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29D" w:rsidRDefault="00C03E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03EB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-1134564</wp:posOffset>
            </wp:positionH>
            <wp:positionV relativeFrom="paragraph">
              <wp:posOffset>-338274</wp:posOffset>
            </wp:positionV>
            <wp:extent cx="7565572" cy="10690310"/>
            <wp:effectExtent l="0" t="0" r="0" b="0"/>
            <wp:wrapNone/>
            <wp:docPr id="7" name="Рисунок 7" descr="E:\13. Программно-методическое обеспечение\МОЦ Муниципальный опорный центр\навигатор\3. Техническое\Легоконструирование\титульный-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3. Программно-методическое обеспечение\МОЦ Муниципальный опорный центр\навигатор\3. Техническое\Легоконструирование\титульный-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5" cy="1069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>Управление образования администрации</w:t>
      </w:r>
    </w:p>
    <w:p w:rsidR="007E129D" w:rsidRDefault="00C03E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 Оренбургский район</w:t>
      </w:r>
    </w:p>
    <w:p w:rsidR="007E129D" w:rsidRDefault="00C03E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МБУДО «Дом детского творчества Оренбургского района</w:t>
      </w:r>
    </w:p>
    <w:p w:rsidR="007E129D" w:rsidRDefault="00C03EB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Оренбургской области»</w:t>
      </w:r>
    </w:p>
    <w:p w:rsidR="007E129D" w:rsidRDefault="007E129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129D" w:rsidRDefault="007E129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129D" w:rsidRDefault="007E129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812"/>
        <w:gridCol w:w="3828"/>
      </w:tblGrid>
      <w:tr w:rsidR="007E129D">
        <w:tc>
          <w:tcPr>
            <w:tcW w:w="5812" w:type="dxa"/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РАССМОТРЕНО И</w:t>
            </w:r>
          </w:p>
          <w:p w:rsidR="007E129D" w:rsidRDefault="00C03EBB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СОГЛАСОВАНО</w:t>
            </w:r>
          </w:p>
          <w:p w:rsidR="007E129D" w:rsidRDefault="00C03EBB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Методическим советом</w:t>
            </w:r>
          </w:p>
          <w:p w:rsidR="007E129D" w:rsidRDefault="00C03EBB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МБУДО «ДДТ Оренбургского района»</w:t>
            </w:r>
          </w:p>
          <w:p w:rsidR="007E129D" w:rsidRDefault="00C03EBB">
            <w:pPr>
              <w:spacing w:after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Протокол № ____ от _____________ </w:t>
            </w:r>
          </w:p>
          <w:p w:rsidR="007E129D" w:rsidRDefault="007E129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828" w:type="dxa"/>
            <w:shd w:val="clear" w:color="auto" w:fill="auto"/>
          </w:tcPr>
          <w:p w:rsidR="007E129D" w:rsidRDefault="00C03EBB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УТВЕРЖДЕНО</w:t>
            </w:r>
          </w:p>
          <w:p w:rsidR="007E129D" w:rsidRDefault="00C03EBB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Приказом директора МБУДО</w:t>
            </w:r>
          </w:p>
          <w:p w:rsidR="007E129D" w:rsidRDefault="00C03EBB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«ДДТ Оренбургского района»</w:t>
            </w:r>
          </w:p>
          <w:p w:rsidR="007E129D" w:rsidRDefault="00C03EBB">
            <w:pPr>
              <w:spacing w:after="0"/>
              <w:jc w:val="right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____________ В.Д. Максимова</w:t>
            </w:r>
          </w:p>
          <w:p w:rsidR="007E129D" w:rsidRDefault="00C03EBB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от_____________ №________</w:t>
            </w:r>
          </w:p>
          <w:p w:rsidR="007E129D" w:rsidRDefault="007E129D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bookmarkStart w:id="0" w:name="_GoBack"/>
        <w:bookmarkEnd w:id="0"/>
      </w:tr>
    </w:tbl>
    <w:p w:rsidR="007E129D" w:rsidRDefault="007E129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общеразвивающая программа</w:t>
      </w:r>
    </w:p>
    <w:p w:rsidR="007E129D" w:rsidRDefault="00C03E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технической направленности</w:t>
      </w:r>
    </w:p>
    <w:p w:rsidR="007E129D" w:rsidRDefault="007E12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E129D" w:rsidRDefault="007E129D">
      <w:pPr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учащихся: 5-6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E129D" w:rsidRDefault="00C03E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1 год</w:t>
      </w: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7E12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E129D" w:rsidRDefault="00C03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</w:t>
      </w:r>
    </w:p>
    <w:p w:rsidR="007E129D" w:rsidRPr="00C03EBB" w:rsidRDefault="00C03EB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3EBB">
        <w:rPr>
          <w:rFonts w:ascii="Times New Roman" w:hAnsi="Times New Roman" w:cs="Times New Roman"/>
          <w:b/>
          <w:sz w:val="28"/>
          <w:szCs w:val="28"/>
        </w:rPr>
        <w:t>Бекешева</w:t>
      </w:r>
      <w:proofErr w:type="spellEnd"/>
      <w:r w:rsidRPr="00C03E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EBB">
        <w:rPr>
          <w:rFonts w:ascii="Times New Roman" w:hAnsi="Times New Roman" w:cs="Times New Roman"/>
          <w:b/>
          <w:sz w:val="28"/>
          <w:szCs w:val="28"/>
        </w:rPr>
        <w:t>Канслу</w:t>
      </w:r>
      <w:proofErr w:type="spellEnd"/>
      <w:r w:rsidRPr="00C03E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3EBB">
        <w:rPr>
          <w:rFonts w:ascii="Times New Roman" w:hAnsi="Times New Roman" w:cs="Times New Roman"/>
          <w:b/>
          <w:sz w:val="28"/>
          <w:szCs w:val="28"/>
        </w:rPr>
        <w:t>Мурсалимовна</w:t>
      </w:r>
      <w:proofErr w:type="spellEnd"/>
      <w:r w:rsidRPr="00C03EBB">
        <w:rPr>
          <w:rFonts w:ascii="Times New Roman" w:hAnsi="Times New Roman" w:cs="Times New Roman"/>
          <w:b/>
          <w:sz w:val="28"/>
          <w:szCs w:val="28"/>
        </w:rPr>
        <w:t>,</w:t>
      </w:r>
    </w:p>
    <w:p w:rsidR="007E129D" w:rsidRDefault="00C03E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7E129D" w:rsidRDefault="007E12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Оренбург, 20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E129D" w:rsidRDefault="00C03EBB">
      <w:pPr>
        <w:jc w:val="center"/>
        <w:rPr>
          <w:rFonts w:ascii="Times New Roman" w:hAnsi="Times New Roman" w:cs="Times New Roman"/>
          <w:b/>
          <w:sz w:val="28"/>
          <w:szCs w:val="28"/>
          <w:lang w:val="ru"/>
        </w:rPr>
      </w:pPr>
      <w:r>
        <w:rPr>
          <w:rFonts w:ascii="Times New Roman" w:hAnsi="Times New Roman" w:cs="Times New Roman"/>
          <w:b/>
          <w:sz w:val="28"/>
          <w:szCs w:val="28"/>
          <w:lang w:val="ru"/>
        </w:rPr>
        <w:lastRenderedPageBreak/>
        <w:t>СОДЕРЖАНИЕ</w:t>
      </w:r>
    </w:p>
    <w:tbl>
      <w:tblPr>
        <w:tblpPr w:leftFromText="180" w:rightFromText="180" w:vertAnchor="text" w:horzAnchor="page" w:tblpX="1682" w:tblpY="175"/>
        <w:tblOverlap w:val="never"/>
        <w:tblW w:w="10053" w:type="dxa"/>
        <w:tblCellSpacing w:w="20" w:type="dxa"/>
        <w:tblLayout w:type="fixed"/>
        <w:tblLook w:val="04A0" w:firstRow="1" w:lastRow="0" w:firstColumn="1" w:lastColumn="0" w:noHBand="0" w:noVBand="1"/>
      </w:tblPr>
      <w:tblGrid>
        <w:gridCol w:w="8675"/>
        <w:gridCol w:w="1378"/>
      </w:tblGrid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№1. Комплекс основных характеристик дополнительной общеобразовательной общеразвивающей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  <w:p w:rsidR="007E129D" w:rsidRDefault="00C03EBB">
            <w:pPr>
              <w:numPr>
                <w:ilvl w:val="1"/>
                <w:numId w:val="1"/>
              </w:numPr>
              <w:spacing w:after="0" w:line="240" w:lineRule="auto"/>
              <w:ind w:left="1134" w:hanging="708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E129D" w:rsidRDefault="007E12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направленность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уровень освоения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актуальность программы   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отличительные особенности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адресат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объем и сроки освоения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формы обучения 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организации образовательного процесса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E129D">
        <w:trPr>
          <w:trHeight w:val="1095"/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режим занятий</w:t>
            </w:r>
          </w:p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практическая значимость                                                                           </w:t>
            </w:r>
          </w:p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педагогическая целесообразность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2"/>
              </w:numPr>
              <w:spacing w:after="0" w:line="240" w:lineRule="auto"/>
              <w:ind w:left="1134" w:hanging="708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 и задачи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 w:right="-2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цель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129D">
        <w:trPr>
          <w:trHeight w:val="307"/>
          <w:tblCellSpacing w:w="20" w:type="dxa"/>
        </w:trPr>
        <w:tc>
          <w:tcPr>
            <w:tcW w:w="8615" w:type="dxa"/>
          </w:tcPr>
          <w:p w:rsidR="007E129D" w:rsidRDefault="00C03EBB">
            <w:pPr>
              <w:tabs>
                <w:tab w:val="left" w:pos="1134"/>
              </w:tabs>
              <w:spacing w:after="0" w:line="240" w:lineRule="auto"/>
              <w:ind w:left="1260" w:right="-2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задачи: воспитательные, развивающие, образовательные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6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2"/>
              </w:numPr>
              <w:spacing w:after="0" w:line="240" w:lineRule="auto"/>
              <w:ind w:left="1134" w:right="-259" w:hanging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Содержание программы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7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spacing w:after="0" w:line="240" w:lineRule="auto"/>
              <w:ind w:left="644" w:right="-2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учебный план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7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spacing w:after="0" w:line="240" w:lineRule="auto"/>
              <w:ind w:left="644" w:right="-2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содержание учебного плана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7</w:t>
            </w:r>
          </w:p>
        </w:tc>
      </w:tr>
      <w:tr w:rsidR="007E129D">
        <w:trPr>
          <w:trHeight w:val="254"/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2"/>
              </w:numPr>
              <w:spacing w:after="0" w:line="240" w:lineRule="auto"/>
              <w:ind w:left="1134" w:hanging="7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15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№2. Комплекс организационно-педагогических условий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17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17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реализации программы: материально-техническое, информационное и кадровое обеспечение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5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Оценочные материалы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7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Методическое обеспечение педагогического процесса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8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30</w:t>
            </w:r>
          </w:p>
        </w:tc>
      </w:tr>
      <w:tr w:rsidR="007E129D">
        <w:trPr>
          <w:tblCellSpacing w:w="20" w:type="dxa"/>
        </w:trPr>
        <w:tc>
          <w:tcPr>
            <w:tcW w:w="8615" w:type="dxa"/>
          </w:tcPr>
          <w:p w:rsidR="007E129D" w:rsidRDefault="00C03EBB">
            <w:pPr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318" w:type="dxa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ru"/>
              </w:rPr>
              <w:t>1</w:t>
            </w:r>
          </w:p>
        </w:tc>
      </w:tr>
    </w:tbl>
    <w:p w:rsidR="007E129D" w:rsidRDefault="007E129D">
      <w:pPr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7E129D">
      <w:pPr>
        <w:spacing w:after="0"/>
        <w:jc w:val="both"/>
        <w:rPr>
          <w:rFonts w:ascii="Times New Roman" w:eastAsia="Times New Roman" w:hAnsi="Times New Roman" w:cs="Times New Roman"/>
          <w:b/>
          <w:color w:val="2F2F2F"/>
          <w:sz w:val="28"/>
          <w:szCs w:val="28"/>
          <w:lang w:eastAsia="ru-RU"/>
        </w:rPr>
      </w:pPr>
    </w:p>
    <w:p w:rsidR="007E129D" w:rsidRDefault="00C03EB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Раздел 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 xml:space="preserve">№1. 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«Комплекс основных характеристик дополнительной общеобразовательной общеразвивающей программы</w:t>
      </w:r>
    </w:p>
    <w:p w:rsidR="007E129D" w:rsidRDefault="007E129D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E129D" w:rsidRDefault="00C03EBB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7E129D" w:rsidRDefault="00C03EBB">
      <w:pPr>
        <w:pStyle w:val="af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это программа </w:t>
      </w:r>
      <w:r>
        <w:rPr>
          <w:rFonts w:ascii="Times New Roman" w:hAnsi="Times New Roman" w:cs="Times New Roman"/>
          <w:b/>
          <w:sz w:val="28"/>
          <w:szCs w:val="28"/>
        </w:rPr>
        <w:t>технической нап</w:t>
      </w:r>
      <w:r>
        <w:rPr>
          <w:rFonts w:ascii="Times New Roman" w:hAnsi="Times New Roman" w:cs="Times New Roman"/>
          <w:b/>
          <w:sz w:val="28"/>
          <w:szCs w:val="28"/>
        </w:rPr>
        <w:t>равленности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129D" w:rsidRDefault="00C03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составлена в соответствии с нормативно-правовыми документами:</w:t>
      </w:r>
    </w:p>
    <w:p w:rsidR="007E129D" w:rsidRDefault="00C03E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законом «Об образовании в Российской Федерации» (№ 273-ФЗ от 29 декабря 2012 г.). </w:t>
      </w:r>
    </w:p>
    <w:p w:rsidR="007E129D" w:rsidRDefault="00C03E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министерс</w:t>
      </w:r>
      <w:r>
        <w:rPr>
          <w:rFonts w:ascii="Times New Roman" w:hAnsi="Times New Roman" w:cs="Times New Roman"/>
          <w:sz w:val="28"/>
          <w:szCs w:val="28"/>
        </w:rPr>
        <w:t>тва образования и науки №1008 от 29 августа 2013 г.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E129D" w:rsidRDefault="00C03E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Концепцией развития дополнительного образования детей (распоряжение РФ о</w:t>
      </w:r>
      <w:r>
        <w:rPr>
          <w:rFonts w:ascii="Times New Roman" w:hAnsi="Times New Roman" w:cs="Times New Roman"/>
          <w:sz w:val="28"/>
          <w:szCs w:val="28"/>
        </w:rPr>
        <w:t>т 4.09.14 №1726-р).</w:t>
      </w:r>
    </w:p>
    <w:p w:rsidR="007E129D" w:rsidRDefault="00C03E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Санитарно-эпидемиологическими требованиями к устройству, содержанию и организации режима работы образовательных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организаций  дополнительного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детей 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Сан.ПиН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2.4.4.  3172-14).</w:t>
      </w:r>
    </w:p>
    <w:p w:rsidR="007E129D" w:rsidRDefault="00C03EBB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Уставом МБУДО «Дом детского творчества Оренбургск</w:t>
      </w:r>
      <w:r>
        <w:rPr>
          <w:rFonts w:ascii="Times New Roman" w:hAnsi="Times New Roman" w:cs="Times New Roman"/>
          <w:sz w:val="28"/>
          <w:szCs w:val="28"/>
        </w:rPr>
        <w:t>ого района Оренбургской области».</w:t>
      </w:r>
    </w:p>
    <w:p w:rsidR="007E129D" w:rsidRDefault="00C03E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реализуется на основании договора о сетевом взаимодействии и сотрудничестве между МБУДО «Дом детского творчества Оренбургского района Оренбургской области», МБДОУ Детский сад общеразвивающе</w:t>
      </w:r>
      <w:r>
        <w:rPr>
          <w:rFonts w:ascii="Times New Roman" w:hAnsi="Times New Roman" w:cs="Times New Roman"/>
          <w:sz w:val="28"/>
          <w:szCs w:val="28"/>
        </w:rPr>
        <w:t xml:space="preserve">го вида с приоритетным направлением художественно-эстетического развития воспитанников «Родничок»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МБУК ДКИБО </w:t>
      </w:r>
      <w:r>
        <w:rPr>
          <w:rFonts w:ascii="Times New Roman" w:hAnsi="Times New Roman" w:cs="Times New Roman"/>
          <w:sz w:val="28"/>
          <w:szCs w:val="28"/>
          <w:lang w:val="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Нежинка</w:t>
      </w:r>
      <w:proofErr w:type="spellEnd"/>
      <w:r>
        <w:rPr>
          <w:rFonts w:ascii="Times New Roman" w:hAnsi="Times New Roman" w:cs="Times New Roman"/>
          <w:sz w:val="28"/>
          <w:szCs w:val="28"/>
          <w:lang w:val="ru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129D" w:rsidRDefault="00C03EBB">
      <w:pPr>
        <w:pStyle w:val="western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сетевого взаимодействия МБУДО «Дом детского творчества Оренбургского района Оренбургской области» обеспе</w:t>
      </w:r>
      <w:r>
        <w:rPr>
          <w:sz w:val="28"/>
          <w:szCs w:val="28"/>
        </w:rPr>
        <w:t>чивает образовательную деятельность творческого объединения «</w:t>
      </w:r>
      <w:proofErr w:type="spellStart"/>
      <w:r>
        <w:rPr>
          <w:sz w:val="28"/>
          <w:szCs w:val="28"/>
        </w:rPr>
        <w:t>Легоконструирование</w:t>
      </w:r>
      <w:proofErr w:type="spellEnd"/>
      <w:r>
        <w:rPr>
          <w:sz w:val="28"/>
          <w:szCs w:val="28"/>
        </w:rPr>
        <w:t xml:space="preserve">». МБДОУ Д/с «Родничок» села </w:t>
      </w:r>
      <w:proofErr w:type="spellStart"/>
      <w:r>
        <w:rPr>
          <w:sz w:val="28"/>
          <w:szCs w:val="28"/>
        </w:rPr>
        <w:t>Нежинка</w:t>
      </w:r>
      <w:proofErr w:type="spellEnd"/>
      <w:r>
        <w:rPr>
          <w:sz w:val="28"/>
          <w:szCs w:val="28"/>
        </w:rPr>
        <w:t xml:space="preserve"> и МБУК ДКИБО </w:t>
      </w:r>
      <w:r>
        <w:rPr>
          <w:sz w:val="28"/>
          <w:szCs w:val="28"/>
          <w:lang w:val="ru"/>
        </w:rPr>
        <w:t>«</w:t>
      </w:r>
      <w:proofErr w:type="spellStart"/>
      <w:r>
        <w:rPr>
          <w:sz w:val="28"/>
          <w:szCs w:val="28"/>
        </w:rPr>
        <w:t>Нежинка</w:t>
      </w:r>
      <w:proofErr w:type="spellEnd"/>
      <w:r>
        <w:rPr>
          <w:sz w:val="28"/>
          <w:szCs w:val="28"/>
          <w:lang w:val="ru"/>
        </w:rPr>
        <w:t>»</w:t>
      </w:r>
      <w:r>
        <w:rPr>
          <w:sz w:val="28"/>
          <w:szCs w:val="28"/>
        </w:rPr>
        <w:t xml:space="preserve"> предоставляет базу для проведения образовательного процесса возможность использования информационных ресурсов библио</w:t>
      </w:r>
      <w:r>
        <w:rPr>
          <w:sz w:val="28"/>
          <w:szCs w:val="28"/>
        </w:rPr>
        <w:t>теки.</w:t>
      </w:r>
    </w:p>
    <w:p w:rsidR="007E129D" w:rsidRDefault="00C03EBB">
      <w:pPr>
        <w:shd w:val="clear" w:color="auto" w:fill="FFFFFF"/>
        <w:tabs>
          <w:tab w:val="left" w:pos="0"/>
        </w:tabs>
        <w:spacing w:after="0" w:line="240" w:lineRule="auto"/>
        <w:ind w:left="4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освоения.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предполагает освоение материала на стартовом уровне. Стартовый уровень предполагает использование и реализацию общедоступных и универсальных форм организации материала, минимальную сложность предлагае</w:t>
      </w:r>
      <w:r>
        <w:rPr>
          <w:rFonts w:ascii="Times New Roman" w:hAnsi="Times New Roman" w:cs="Times New Roman"/>
          <w:sz w:val="28"/>
          <w:szCs w:val="28"/>
        </w:rPr>
        <w:t>мого для освоения содержания программы. Программа предполагает использование образовательных конструкторов как инструмента для обучения дошкольников конструированию, моделированию</w:t>
      </w:r>
      <w:r>
        <w:rPr>
          <w:rFonts w:ascii="Times New Roman" w:hAnsi="Times New Roman"/>
          <w:sz w:val="28"/>
          <w:szCs w:val="28"/>
        </w:rPr>
        <w:t>.</w:t>
      </w:r>
    </w:p>
    <w:p w:rsidR="007E129D" w:rsidRDefault="007E129D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Style w:val="ad"/>
          <w:sz w:val="28"/>
          <w:szCs w:val="28"/>
        </w:rPr>
      </w:pP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>Актуальность программы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актуальна тем, что раскрывает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старшего дошкольника мир техники. LEGO-конструирование больше, чем другие виды деятельности, подготавливает почву для развития технических способностей детей. LEGO–конструирование объединяет в себе элементы игры с экспериментированием, следовательно, актив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изирует мыслительно-речевую деятельность дошкольников, развивает конструкторские способности и техническое мышление, воображение и навыки общения, дает возможность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самовыражения,  расширяет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кругозор, позволяет поднять на более высокий уровень развитие позн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авательной активности дошкольников, а это – одна из составляющих успешности их дальнейшего обучения в школе.</w:t>
      </w: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Одной из разновидностей конструктивной деятельности в детском саду является создание 3D-моделей из LEGO-конструкторов, которые обеспечивают сложнос</w:t>
      </w:r>
      <w:r>
        <w:rPr>
          <w:sz w:val="28"/>
          <w:szCs w:val="28"/>
        </w:rPr>
        <w:t>ть и многогранность воплощаемой идеи. Опыт, получаемый ребенком в ходе конструирования, незаменим в плане формирования умения и исследовательских. LEGO–конструирование способствует формированию умению учиться, добиваться результата, получать новые знания о</w:t>
      </w:r>
      <w:r>
        <w:rPr>
          <w:sz w:val="28"/>
          <w:szCs w:val="28"/>
        </w:rPr>
        <w:t>б окружающем мире, закладывает первые предпосылки учебной деятельности.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заключается в раскрытии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индивидуальных способностей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обучающихся не только в технической сфере, но и в творческом подходе к любому виду деятельности, в повышении его самооценки. Детское техническое творчество – это эффективное средство воспитания, целенапра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вленный процесс обучения и развития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творческих способностей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обучающихся в результате создания материальных объектов с признаками полезности и новизны. 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.</w:t>
      </w: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Важнейшая отличительная особенность</w:t>
      </w:r>
      <w:r>
        <w:rPr>
          <w:color w:val="000000"/>
          <w:sz w:val="28"/>
          <w:szCs w:val="28"/>
          <w:shd w:val="clear" w:color="auto" w:fill="FFFFFF"/>
        </w:rPr>
        <w:t xml:space="preserve"> дополнительной </w:t>
      </w:r>
      <w:r>
        <w:rPr>
          <w:sz w:val="28"/>
          <w:szCs w:val="28"/>
        </w:rPr>
        <w:t>общеобразователь</w:t>
      </w:r>
      <w:r>
        <w:rPr>
          <w:sz w:val="28"/>
          <w:szCs w:val="28"/>
        </w:rPr>
        <w:t>ной общеразвивающей программы «</w:t>
      </w:r>
      <w:proofErr w:type="spellStart"/>
      <w:r>
        <w:rPr>
          <w:sz w:val="28"/>
          <w:szCs w:val="28"/>
        </w:rPr>
        <w:t>Легоконструирование</w:t>
      </w:r>
      <w:proofErr w:type="spellEnd"/>
      <w:r>
        <w:rPr>
          <w:sz w:val="28"/>
          <w:szCs w:val="28"/>
        </w:rPr>
        <w:t xml:space="preserve">» </w:t>
      </w:r>
      <w:r>
        <w:rPr>
          <w:color w:val="000000"/>
          <w:sz w:val="28"/>
          <w:szCs w:val="28"/>
          <w:shd w:val="clear" w:color="auto" w:fill="FFFFFF"/>
        </w:rPr>
        <w:t xml:space="preserve">заключается в том, что педагогическая технология, на которой она строится </w:t>
      </w:r>
      <w:r>
        <w:rPr>
          <w:sz w:val="28"/>
          <w:szCs w:val="28"/>
        </w:rPr>
        <w:t>опирается на стандарты нового поколения. А именно системно-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подход, предполагающий чередование практических и умстве</w:t>
      </w:r>
      <w:r>
        <w:rPr>
          <w:sz w:val="28"/>
          <w:szCs w:val="28"/>
        </w:rPr>
        <w:t>нных действий ребёнка. В этом смысле конструктивная созидательная деятельность является идеальной формой работы, которая позволяет педагогу сочетать образование, воспитание и развитие воспитанников в режиме игры.</w:t>
      </w:r>
      <w:r>
        <w:rPr>
          <w:sz w:val="28"/>
          <w:szCs w:val="28"/>
          <w:lang w:val="ru"/>
        </w:rPr>
        <w:t xml:space="preserve"> Деятельность направлена на </w:t>
      </w:r>
      <w:r>
        <w:rPr>
          <w:sz w:val="28"/>
          <w:szCs w:val="28"/>
        </w:rPr>
        <w:t>формирование про</w:t>
      </w:r>
      <w:r>
        <w:rPr>
          <w:sz w:val="28"/>
          <w:szCs w:val="28"/>
        </w:rPr>
        <w:t>странственного мышления, творческого воображения, долгосрочной памяти</w:t>
      </w:r>
      <w:r>
        <w:rPr>
          <w:sz w:val="28"/>
          <w:szCs w:val="28"/>
          <w:lang w:val="ru"/>
        </w:rPr>
        <w:t xml:space="preserve">, </w:t>
      </w:r>
      <w:proofErr w:type="gramStart"/>
      <w:r>
        <w:rPr>
          <w:sz w:val="28"/>
          <w:szCs w:val="28"/>
        </w:rPr>
        <w:t>развитие  мелкой</w:t>
      </w:r>
      <w:proofErr w:type="gramEnd"/>
      <w:r>
        <w:rPr>
          <w:sz w:val="28"/>
          <w:szCs w:val="28"/>
        </w:rPr>
        <w:t xml:space="preserve"> моторики движений, координации рук и глаз</w:t>
      </w:r>
      <w:r>
        <w:rPr>
          <w:sz w:val="28"/>
          <w:szCs w:val="28"/>
          <w:lang w:val="ru"/>
        </w:rPr>
        <w:t>,</w:t>
      </w:r>
      <w:r>
        <w:rPr>
          <w:sz w:val="28"/>
          <w:szCs w:val="28"/>
        </w:rPr>
        <w:t xml:space="preserve"> выстраивания монологической и диалогической речи.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Адресат программы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</w:t>
      </w:r>
      <w:r>
        <w:rPr>
          <w:rFonts w:ascii="Times New Roman" w:hAnsi="Times New Roman"/>
          <w:sz w:val="28"/>
          <w:szCs w:val="28"/>
        </w:rPr>
        <w:t>амма «</w:t>
      </w:r>
      <w:proofErr w:type="spellStart"/>
      <w:r>
        <w:rPr>
          <w:rFonts w:ascii="Times New Roman" w:hAnsi="Times New Roman"/>
          <w:sz w:val="28"/>
          <w:szCs w:val="28"/>
        </w:rPr>
        <w:t>Легоконструирование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предназначена для детей в возрасте 5-6 лет. 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"/>
        </w:rPr>
      </w:pPr>
      <w:r>
        <w:rPr>
          <w:rFonts w:ascii="Times New Roman" w:hAnsi="Times New Roman" w:cs="Times New Roman"/>
          <w:b/>
          <w:sz w:val="28"/>
          <w:szCs w:val="28"/>
        </w:rPr>
        <w:t>Объем и срок освоения программы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освоения программы – 1 год.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Время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программы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144 часа (4 часа в неделю по 2 часа 2 раза в неделю). 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обучения: </w:t>
      </w:r>
      <w:r>
        <w:rPr>
          <w:rFonts w:ascii="Times New Roman" w:hAnsi="Times New Roman" w:cs="Times New Roman"/>
          <w:sz w:val="28"/>
          <w:szCs w:val="28"/>
        </w:rPr>
        <w:t>очная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b/>
          <w:sz w:val="28"/>
          <w:szCs w:val="28"/>
        </w:rPr>
        <w:t>организации образовательного процесса.</w:t>
      </w:r>
    </w:p>
    <w:p w:rsidR="007E129D" w:rsidRDefault="00C03EBB">
      <w:pPr>
        <w:pStyle w:val="af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Программа предусматривает индивидуальные, подгрупповые, фронтальные формы работы с детьми. Состав группы 1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 xml:space="preserve">человек. В ходе реализации программы предусматривается совместная познавательно - исследовательская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деятельность  детей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взрослых.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занятий.</w:t>
      </w:r>
    </w:p>
    <w:p w:rsidR="007E129D" w:rsidRDefault="00C03EBB">
      <w:pPr>
        <w:pStyle w:val="af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>Программа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рассчитана на 1 год. </w:t>
      </w:r>
      <w:r>
        <w:rPr>
          <w:rFonts w:ascii="Times New Roman" w:hAnsi="Times New Roman" w:cs="Times New Roman"/>
          <w:sz w:val="28"/>
          <w:szCs w:val="28"/>
        </w:rPr>
        <w:t xml:space="preserve">Количество часов в год – 144 часа. Продолжительность занятий – </w:t>
      </w:r>
      <w:r>
        <w:rPr>
          <w:rFonts w:ascii="Times New Roman" w:hAnsi="Times New Roman" w:cs="Times New Roman"/>
          <w:sz w:val="28"/>
          <w:szCs w:val="28"/>
          <w:lang w:val="ru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минут (2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академичеких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часа), во время занятий предусмотрены </w:t>
      </w:r>
      <w:r>
        <w:rPr>
          <w:rFonts w:ascii="Times New Roman" w:hAnsi="Times New Roman" w:cs="Times New Roman"/>
          <w:sz w:val="28"/>
          <w:szCs w:val="28"/>
          <w:lang w:val="ru"/>
        </w:rPr>
        <w:t>20</w:t>
      </w:r>
      <w:r>
        <w:rPr>
          <w:rFonts w:ascii="Times New Roman" w:hAnsi="Times New Roman" w:cs="Times New Roman"/>
          <w:sz w:val="28"/>
          <w:szCs w:val="28"/>
        </w:rPr>
        <w:t>-минутные физкультминутки. Занятия проводятся 2 ра</w:t>
      </w:r>
      <w:r>
        <w:rPr>
          <w:rFonts w:ascii="Times New Roman" w:hAnsi="Times New Roman" w:cs="Times New Roman"/>
          <w:sz w:val="28"/>
          <w:szCs w:val="28"/>
        </w:rPr>
        <w:t xml:space="preserve">за в неделю, в соответствии с утвержденным графиком. </w:t>
      </w: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29D" w:rsidRDefault="00C03E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Цель и задачи программы</w:t>
      </w:r>
    </w:p>
    <w:p w:rsidR="007E129D" w:rsidRDefault="00C03E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конструкторских умений обучающихся на основе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конструирования.</w:t>
      </w:r>
    </w:p>
    <w:p w:rsidR="007E129D" w:rsidRDefault="00C03EBB">
      <w:pPr>
        <w:shd w:val="clear" w:color="auto" w:fill="FFFFFF"/>
        <w:spacing w:after="0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Развивающие: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моделированию и конструированию, стимулировать детское техническое творчество;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рук, стимулируя в будущем общее речевое развитие и умственные способности;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сравнивать предметы по форме, размеру, цвету, находить закон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омерности, отличия и общие черты в конструкциях;</w:t>
      </w:r>
    </w:p>
    <w:p w:rsidR="007E129D" w:rsidRDefault="00C03EBB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осуществлять анализ и оценку проделанной работы;</w:t>
      </w:r>
    </w:p>
    <w:p w:rsidR="007E129D" w:rsidRDefault="00C03EBB">
      <w:pPr>
        <w:shd w:val="clear" w:color="auto" w:fill="FFFFFF"/>
        <w:spacing w:after="0" w:line="240" w:lineRule="auto"/>
        <w:ind w:firstLineChars="235" w:firstLine="66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7E129D" w:rsidRDefault="00C03EBB">
      <w:pPr>
        <w:shd w:val="clear" w:color="auto" w:fill="FFFFFF"/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сотрудничества при работе в коллективе, в команде, малой группе;</w:t>
      </w:r>
    </w:p>
    <w:p w:rsidR="007E129D" w:rsidRDefault="00C03EBB">
      <w:pPr>
        <w:shd w:val="clear" w:color="auto" w:fill="FFFFFF"/>
        <w:spacing w:after="0" w:line="240" w:lineRule="auto"/>
        <w:ind w:firstLineChars="235" w:firstLine="658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ценностное отношение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собственному труду, труду других людей и его результатам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 интерес любознательность, познавательную открытость;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предпосылки учебной деятельности: умение и желание трудиться,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задания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инструкцией и поставленной целью, доводить начатое дело до конца, планировать будущую работу.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Образовательные: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основными деталями LEGO-конструктора, видами конструкций;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навыки конструирования по образцу, заданной схеме, рисунку,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условиям, словесной инструкции, замыслу;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к практическому и умственному экспериментированию, обобщению, установлению причинно-следственных связей.</w:t>
      </w:r>
    </w:p>
    <w:p w:rsidR="007E129D" w:rsidRDefault="007E129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1.3.Содержание образовательной программы</w:t>
      </w:r>
    </w:p>
    <w:p w:rsidR="007E129D" w:rsidRDefault="00C03EBB">
      <w:pPr>
        <w:pStyle w:val="af"/>
        <w:tabs>
          <w:tab w:val="left" w:pos="3150"/>
        </w:tabs>
        <w:ind w:left="169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"/>
        </w:rPr>
        <w:t xml:space="preserve">1.3.1.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Учебн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план</w:t>
      </w:r>
    </w:p>
    <w:tbl>
      <w:tblPr>
        <w:tblpPr w:leftFromText="180" w:rightFromText="180" w:vertAnchor="page" w:horzAnchor="page" w:tblpX="1640" w:tblpY="2039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3699"/>
        <w:gridCol w:w="833"/>
        <w:gridCol w:w="1048"/>
        <w:gridCol w:w="1344"/>
        <w:gridCol w:w="1966"/>
      </w:tblGrid>
      <w:tr w:rsidR="007E129D">
        <w:trPr>
          <w:trHeight w:val="725"/>
        </w:trPr>
        <w:tc>
          <w:tcPr>
            <w:tcW w:w="587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№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п/п</w:t>
            </w:r>
          </w:p>
        </w:tc>
        <w:tc>
          <w:tcPr>
            <w:tcW w:w="3699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 xml:space="preserve">Название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Cs w:val="24"/>
              </w:rPr>
              <w:t>разде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ла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Всего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часов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Теория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Практика</w:t>
            </w:r>
          </w:p>
        </w:tc>
        <w:tc>
          <w:tcPr>
            <w:tcW w:w="1966" w:type="dxa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Форма аттестации/ контроля</w:t>
            </w:r>
          </w:p>
        </w:tc>
      </w:tr>
      <w:tr w:rsidR="007E129D">
        <w:trPr>
          <w:trHeight w:val="725"/>
        </w:trPr>
        <w:tc>
          <w:tcPr>
            <w:tcW w:w="587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1.</w:t>
            </w:r>
          </w:p>
        </w:tc>
        <w:tc>
          <w:tcPr>
            <w:tcW w:w="3699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по образцу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24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10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14</w:t>
            </w:r>
          </w:p>
        </w:tc>
        <w:tc>
          <w:tcPr>
            <w:tcW w:w="1966" w:type="dxa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устный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 опрос, наблюдение,</w:t>
            </w:r>
          </w:p>
          <w:p w:rsidR="007E129D" w:rsidRDefault="00C03E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практическая работа</w:t>
            </w:r>
          </w:p>
        </w:tc>
      </w:tr>
      <w:tr w:rsidR="007E129D">
        <w:trPr>
          <w:trHeight w:val="725"/>
        </w:trPr>
        <w:tc>
          <w:tcPr>
            <w:tcW w:w="587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2.</w:t>
            </w:r>
          </w:p>
        </w:tc>
        <w:tc>
          <w:tcPr>
            <w:tcW w:w="3699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преобразование образца по условиям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10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4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6</w:t>
            </w:r>
          </w:p>
        </w:tc>
        <w:tc>
          <w:tcPr>
            <w:tcW w:w="1966" w:type="dxa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устный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 опрос, наблюдение,</w:t>
            </w:r>
          </w:p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работа</w:t>
            </w:r>
          </w:p>
        </w:tc>
      </w:tr>
      <w:tr w:rsidR="007E129D">
        <w:trPr>
          <w:trHeight w:val="464"/>
        </w:trPr>
        <w:tc>
          <w:tcPr>
            <w:tcW w:w="587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3.</w:t>
            </w:r>
          </w:p>
        </w:tc>
        <w:tc>
          <w:tcPr>
            <w:tcW w:w="3699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Конструирование по схеме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26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10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16</w:t>
            </w:r>
          </w:p>
        </w:tc>
        <w:tc>
          <w:tcPr>
            <w:tcW w:w="1966" w:type="dxa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устный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 опрос, наблюдение,</w:t>
            </w:r>
          </w:p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практическая работа</w:t>
            </w:r>
          </w:p>
        </w:tc>
      </w:tr>
      <w:tr w:rsidR="007E129D">
        <w:trPr>
          <w:trHeight w:val="725"/>
        </w:trPr>
        <w:tc>
          <w:tcPr>
            <w:tcW w:w="587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4.</w:t>
            </w:r>
          </w:p>
        </w:tc>
        <w:tc>
          <w:tcPr>
            <w:tcW w:w="3699" w:type="dxa"/>
            <w:shd w:val="clear" w:color="auto" w:fill="auto"/>
            <w:vAlign w:val="center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Конструирование объектов                          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реального мира</w:t>
            </w:r>
          </w:p>
        </w:tc>
        <w:tc>
          <w:tcPr>
            <w:tcW w:w="833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76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20</w:t>
            </w:r>
          </w:p>
        </w:tc>
        <w:tc>
          <w:tcPr>
            <w:tcW w:w="1344" w:type="dxa"/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56</w:t>
            </w:r>
          </w:p>
        </w:tc>
        <w:tc>
          <w:tcPr>
            <w:tcW w:w="1966" w:type="dxa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устный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 опрос, наблюдение,</w:t>
            </w:r>
          </w:p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практическая работа</w:t>
            </w:r>
          </w:p>
        </w:tc>
      </w:tr>
      <w:tr w:rsidR="007E129D">
        <w:trPr>
          <w:trHeight w:val="725"/>
        </w:trPr>
        <w:tc>
          <w:tcPr>
            <w:tcW w:w="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5.</w:t>
            </w:r>
          </w:p>
        </w:tc>
        <w:tc>
          <w:tcPr>
            <w:tcW w:w="36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Умные каникулы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8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4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  <w:t>4</w:t>
            </w:r>
          </w:p>
        </w:tc>
        <w:tc>
          <w:tcPr>
            <w:tcW w:w="1966" w:type="dxa"/>
            <w:tcBorders>
              <w:bottom w:val="single" w:sz="4" w:space="0" w:color="auto"/>
            </w:tcBorders>
            <w:vAlign w:val="center"/>
          </w:tcPr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устный</w:t>
            </w: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 xml:space="preserve"> опрос, наблюдение,</w:t>
            </w:r>
          </w:p>
          <w:p w:rsidR="007E129D" w:rsidRDefault="00C03E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Cs w:val="24"/>
                <w:lang w:val="ru"/>
              </w:rPr>
              <w:t>практическая работа</w:t>
            </w:r>
          </w:p>
        </w:tc>
      </w:tr>
    </w:tbl>
    <w:p w:rsidR="007E129D" w:rsidRDefault="007E129D">
      <w:pPr>
        <w:shd w:val="clear" w:color="auto" w:fill="FFFFFF"/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E129D" w:rsidRDefault="00C03EBB">
      <w:pPr>
        <w:shd w:val="clear" w:color="auto" w:fill="FFFFFF"/>
        <w:tabs>
          <w:tab w:val="left" w:pos="27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ru"/>
        </w:rPr>
        <w:t>1.3.2.</w:t>
      </w:r>
      <w:r>
        <w:rPr>
          <w:rFonts w:ascii="Times New Roman" w:hAnsi="Times New Roman" w:cs="Times New Roman"/>
          <w:b/>
          <w:sz w:val="28"/>
          <w:szCs w:val="28"/>
        </w:rPr>
        <w:t xml:space="preserve"> Содержание учебного плана</w:t>
      </w:r>
    </w:p>
    <w:p w:rsidR="007E129D" w:rsidRDefault="00C03EBB">
      <w:pPr>
        <w:pStyle w:val="af0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Раздел 1</w:t>
      </w:r>
      <w:r>
        <w:rPr>
          <w:rFonts w:ascii="Times New Roman" w:hAnsi="Times New Roman"/>
          <w:b/>
          <w:szCs w:val="28"/>
          <w:lang w:val="ru"/>
        </w:rPr>
        <w:t>.</w:t>
      </w:r>
      <w:r>
        <w:rPr>
          <w:rFonts w:ascii="Times New Roman" w:hAnsi="Times New Roman"/>
          <w:b/>
          <w:szCs w:val="28"/>
        </w:rPr>
        <w:t xml:space="preserve"> Знакомство с </w:t>
      </w:r>
      <w:proofErr w:type="spellStart"/>
      <w:r>
        <w:rPr>
          <w:rFonts w:ascii="Times New Roman" w:hAnsi="Times New Roman"/>
          <w:b/>
          <w:szCs w:val="28"/>
        </w:rPr>
        <w:t>Lego</w:t>
      </w:r>
      <w:proofErr w:type="spellEnd"/>
    </w:p>
    <w:p w:rsidR="007E129D" w:rsidRDefault="00C03EBB">
      <w:pPr>
        <w:pStyle w:val="af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szCs w:val="28"/>
        </w:rPr>
        <w:t>Вводное занятие</w:t>
      </w:r>
      <w:r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  <w:lang w:val="ru"/>
        </w:rPr>
        <w:t xml:space="preserve"> </w:t>
      </w:r>
      <w:r>
        <w:rPr>
          <w:rFonts w:ascii="Times New Roman" w:hAnsi="Times New Roman"/>
          <w:szCs w:val="28"/>
        </w:rPr>
        <w:t>Правила техники</w:t>
      </w:r>
      <w:r>
        <w:rPr>
          <w:rFonts w:ascii="Times New Roman" w:hAnsi="Times New Roman"/>
          <w:szCs w:val="28"/>
          <w:lang w:val="ru"/>
        </w:rPr>
        <w:t xml:space="preserve"> </w:t>
      </w:r>
      <w:r>
        <w:rPr>
          <w:rFonts w:ascii="Times New Roman" w:hAnsi="Times New Roman"/>
          <w:szCs w:val="28"/>
        </w:rPr>
        <w:t>безопасности.</w:t>
      </w:r>
    </w:p>
    <w:p w:rsidR="007E129D" w:rsidRDefault="00C03EBB">
      <w:pPr>
        <w:pStyle w:val="af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Знакомство</w:t>
      </w:r>
      <w:r>
        <w:rPr>
          <w:rFonts w:ascii="Times New Roman" w:hAnsi="Times New Roman"/>
          <w:szCs w:val="28"/>
          <w:lang w:val="ru"/>
        </w:rPr>
        <w:t xml:space="preserve"> с </w:t>
      </w:r>
      <w:r>
        <w:rPr>
          <w:rFonts w:ascii="Times New Roman" w:hAnsi="Times New Roman"/>
          <w:szCs w:val="28"/>
        </w:rPr>
        <w:t>конструктором. История создания конструктора.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szCs w:val="28"/>
        </w:rPr>
        <w:t>Теория:</w:t>
      </w:r>
      <w:r>
        <w:rPr>
          <w:rFonts w:ascii="Times New Roman" w:hAnsi="Times New Roman"/>
          <w:szCs w:val="28"/>
        </w:rPr>
        <w:t xml:space="preserve"> Знакомство с творческим объединением, режимом работы, основными видами</w:t>
      </w:r>
      <w:r>
        <w:rPr>
          <w:rFonts w:ascii="Times New Roman" w:hAnsi="Times New Roman"/>
          <w:szCs w:val="28"/>
          <w:lang w:val="ru"/>
        </w:rPr>
        <w:t xml:space="preserve"> </w:t>
      </w:r>
      <w:r>
        <w:rPr>
          <w:rFonts w:ascii="Times New Roman" w:hAnsi="Times New Roman"/>
          <w:szCs w:val="28"/>
        </w:rPr>
        <w:t>деятельности по</w:t>
      </w:r>
      <w:r>
        <w:rPr>
          <w:rFonts w:ascii="Times New Roman" w:hAnsi="Times New Roman"/>
        </w:rPr>
        <w:t xml:space="preserve"> программе. Правила техники безопасности на занятиях.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Игра на знакомство «Снежный ком».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1.2</w:t>
      </w:r>
      <w:r>
        <w:rPr>
          <w:rFonts w:ascii="Times New Roman" w:hAnsi="Times New Roman"/>
        </w:rPr>
        <w:t xml:space="preserve"> Знакомство с LEGO продолжается. Спонтанная игра детей. Строим </w:t>
      </w:r>
      <w:r>
        <w:rPr>
          <w:rFonts w:ascii="Times New Roman" w:hAnsi="Times New Roman"/>
        </w:rPr>
        <w:t>башни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Ознакомительное занятие «LEGO- конструктор», знакомство с названиями </w:t>
      </w:r>
      <w:proofErr w:type="spellStart"/>
      <w:proofErr w:type="gramStart"/>
      <w:r>
        <w:rPr>
          <w:rFonts w:ascii="Times New Roman" w:hAnsi="Times New Roman"/>
        </w:rPr>
        <w:t>деталей:«</w:t>
      </w:r>
      <w:proofErr w:type="gramEnd"/>
      <w:r>
        <w:rPr>
          <w:rFonts w:ascii="Times New Roman" w:hAnsi="Times New Roman"/>
        </w:rPr>
        <w:t>Кубик</w:t>
      </w:r>
      <w:proofErr w:type="spellEnd"/>
      <w:r>
        <w:rPr>
          <w:rFonts w:ascii="Times New Roman" w:hAnsi="Times New Roman"/>
        </w:rPr>
        <w:t>», «Маленький кирпичик», «Большой кирпичик». Учить различать и называть их.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Игра на знакомство «Я даю тебе игрушку…», конструируем башенки пожеланию, сравниваем постройки. Игра «Найди кирпичик как у меня».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1.3</w:t>
      </w:r>
      <w:r>
        <w:rPr>
          <w:rFonts w:ascii="Times New Roman" w:hAnsi="Times New Roman"/>
        </w:rPr>
        <w:t xml:space="preserve"> Формирование пространственных представлений о предметах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пространственных отношений: «Верх-низ»,</w:t>
      </w:r>
      <w:r>
        <w:rPr>
          <w:rFonts w:ascii="Times New Roman" w:hAnsi="Times New Roman"/>
        </w:rPr>
        <w:t xml:space="preserve"> «Выше-ниже», «Слева-справа», «Вперед-назад».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Практика:</w:t>
      </w:r>
      <w:r>
        <w:rPr>
          <w:rFonts w:ascii="Times New Roman" w:hAnsi="Times New Roman"/>
        </w:rPr>
        <w:t xml:space="preserve"> Строим башенки и располагаем по заданным ориентирам. Игра «Дружная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команда».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1.4</w:t>
      </w:r>
      <w:r>
        <w:rPr>
          <w:rFonts w:ascii="Times New Roman" w:hAnsi="Times New Roman"/>
        </w:rPr>
        <w:t xml:space="preserve"> Путешествие по LEGO-стране. Исследователи цвета деталей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восприятия цвета, исследование предме</w:t>
      </w:r>
      <w:r>
        <w:rPr>
          <w:rFonts w:ascii="Times New Roman" w:hAnsi="Times New Roman"/>
        </w:rPr>
        <w:t>тов, выделяя их цвет.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восприятий. Башенки одного цвета.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1.5</w:t>
      </w:r>
      <w:r>
        <w:rPr>
          <w:rFonts w:ascii="Times New Roman" w:hAnsi="Times New Roman"/>
        </w:rPr>
        <w:t xml:space="preserve"> Путешествие по LEGO-стране. Исследователи «кирпичиков». Способы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скрепления деталей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Продолжить знакомить детей с конструктором LEGO, с формой LEGO-дета</w:t>
      </w:r>
      <w:r>
        <w:rPr>
          <w:rFonts w:ascii="Times New Roman" w:hAnsi="Times New Roman"/>
        </w:rPr>
        <w:t>лей, похожих на кирпичики, и вариантами их скреплений. Неподвижное соединение деталей.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закрепление навыков скрепления деталей конструктора.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1.6</w:t>
      </w:r>
      <w:r>
        <w:rPr>
          <w:rFonts w:ascii="Times New Roman" w:hAnsi="Times New Roman"/>
        </w:rPr>
        <w:t xml:space="preserve"> Путешествие по LEGO-стране. Исследователи «кирпичиков». Конструируем заборчики. (2)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Продолжить знакомить детей с конструктором LEGO, с формой LEGO-деталей, похожих на кирпичики, и вариантами их скреплений.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закрепление навыков скрепления деталей конструктора. Конструирование заборчиков.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1.7</w:t>
      </w:r>
      <w:r>
        <w:rPr>
          <w:rFonts w:ascii="Times New Roman" w:hAnsi="Times New Roman"/>
        </w:rPr>
        <w:t xml:space="preserve"> Знакомство </w:t>
      </w:r>
      <w:r>
        <w:rPr>
          <w:rFonts w:ascii="Times New Roman" w:hAnsi="Times New Roman"/>
        </w:rPr>
        <w:t>с основными понятиями механики: равновесие, устойчивость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Познакомить с основными понятиями механики: равновесие, устойчивость. Выработка навыка различения деталей в коробке, умения слушать инструкцию педагога. Развитие графических навыков.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Создание устойчивых конструкций из деталей конструктора.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1.8</w:t>
      </w:r>
      <w:r>
        <w:rPr>
          <w:rFonts w:ascii="Times New Roman" w:hAnsi="Times New Roman"/>
        </w:rPr>
        <w:t xml:space="preserve"> Конструирование по образцу: домик с окном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Знакомство с понятием «конструирование по образцу», изучаем образец домика. Виды конструкций </w:t>
      </w:r>
      <w:proofErr w:type="spellStart"/>
      <w:r>
        <w:rPr>
          <w:rFonts w:ascii="Times New Roman" w:hAnsi="Times New Roman"/>
        </w:rPr>
        <w:t>однодетальные</w:t>
      </w:r>
      <w:proofErr w:type="spellEnd"/>
      <w:r>
        <w:rPr>
          <w:rFonts w:ascii="Times New Roman" w:hAnsi="Times New Roman"/>
        </w:rPr>
        <w:t xml:space="preserve"> и </w:t>
      </w:r>
      <w:proofErr w:type="spellStart"/>
      <w:r>
        <w:rPr>
          <w:rFonts w:ascii="Times New Roman" w:hAnsi="Times New Roman"/>
        </w:rPr>
        <w:t>многодетальные</w:t>
      </w:r>
      <w:proofErr w:type="spellEnd"/>
      <w:r>
        <w:rPr>
          <w:rFonts w:ascii="Times New Roman" w:hAnsi="Times New Roman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</w:t>
      </w:r>
      <w:r>
        <w:rPr>
          <w:rFonts w:ascii="Times New Roman" w:hAnsi="Times New Roman"/>
        </w:rPr>
        <w:t>ажнения на развитие устойчивости внимания. Конструирование плоского домика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1.9</w:t>
      </w:r>
      <w:r>
        <w:rPr>
          <w:rFonts w:ascii="Times New Roman" w:hAnsi="Times New Roman"/>
        </w:rPr>
        <w:t xml:space="preserve"> Конструирование по замыслу: домик и заборчик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Знакомство с понятием «конструирование по замыслу», развитие фантазии и воображения детей, закрепление навыков построения устойчивых и симметричных моделей, обучение созданию сюжетной композиции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устойчивости внимания. Конс</w:t>
      </w:r>
      <w:r>
        <w:rPr>
          <w:rFonts w:ascii="Times New Roman" w:hAnsi="Times New Roman"/>
        </w:rPr>
        <w:t>труирование по замыслу домика и заборчика.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1.1</w:t>
      </w:r>
      <w:r>
        <w:rPr>
          <w:rFonts w:ascii="Times New Roman" w:hAnsi="Times New Roman"/>
        </w:rPr>
        <w:t xml:space="preserve"> Свободная игровая деятельность детей. Строим город. Обыгрывание построек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Дать учащимся основные понятия городского пейзажа, вспомнить особенности городских построек.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дома, м</w:t>
      </w:r>
      <w:r>
        <w:rPr>
          <w:rFonts w:ascii="Times New Roman" w:hAnsi="Times New Roman"/>
        </w:rPr>
        <w:t>осты. Обыгрываем постройки.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2</w:t>
      </w:r>
      <w:r>
        <w:rPr>
          <w:rFonts w:ascii="Times New Roman" w:hAnsi="Times New Roman"/>
          <w:b/>
          <w:lang w:val="ru"/>
        </w:rPr>
        <w:t>.</w:t>
      </w:r>
      <w:r>
        <w:rPr>
          <w:rFonts w:ascii="Times New Roman" w:hAnsi="Times New Roman"/>
          <w:b/>
        </w:rPr>
        <w:t xml:space="preserve"> Конструирование по образцу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2.1</w:t>
      </w:r>
      <w:r>
        <w:rPr>
          <w:rFonts w:ascii="Times New Roman" w:hAnsi="Times New Roman"/>
        </w:rPr>
        <w:t xml:space="preserve"> Конструирование по образцу. Заборчики разной высоты одного цвета. Заборчики двух цветов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Анализируем образцы. Продолжаем развивать устойчивость внимания, способность выделять </w:t>
      </w:r>
      <w:r>
        <w:rPr>
          <w:rFonts w:ascii="Times New Roman" w:hAnsi="Times New Roman"/>
        </w:rPr>
        <w:t>в предметах их функциональные части.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Практика:</w:t>
      </w:r>
      <w:r>
        <w:rPr>
          <w:rFonts w:ascii="Times New Roman" w:hAnsi="Times New Roman"/>
        </w:rPr>
        <w:t xml:space="preserve"> Упражнения на развитие концентрации внимания. Конструирование заборчиков разной высоты одного цвета. Заборчиков двух цветов.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Тема 2.2 </w:t>
      </w:r>
      <w:r>
        <w:rPr>
          <w:rFonts w:ascii="Times New Roman" w:hAnsi="Times New Roman"/>
        </w:rPr>
        <w:t>Конструирование по образцу. Узкие ворота и заборчик. Широкие ворота и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заборчик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Анализируем образцы. Продолжаем развивать устойчивость внимания, способность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выделять в предметах их функциональные части.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концентрации внимания. Конструирование узких вороти заборчика. Широких ворот и забо</w:t>
      </w:r>
      <w:r>
        <w:rPr>
          <w:rFonts w:ascii="Times New Roman" w:hAnsi="Times New Roman"/>
        </w:rPr>
        <w:t>рчика.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2.3</w:t>
      </w:r>
      <w:r>
        <w:rPr>
          <w:rFonts w:ascii="Times New Roman" w:hAnsi="Times New Roman"/>
        </w:rPr>
        <w:t xml:space="preserve"> Конструирование по образцу. Домик в одну деталь. Домик четыре стены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объемный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Анализируем образцы. Продолжаем развивать устойчивость внимания, способность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выделять в предметах их функциональные части. Вырабатываем навыки построения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</w:rPr>
        <w:t>стойчивых и симметричных моделей.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концентрации внимания. Конструирование домиков в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одну деталь. Конструирование объемных домиков.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2.4</w:t>
      </w:r>
      <w:r>
        <w:rPr>
          <w:rFonts w:ascii="Times New Roman" w:hAnsi="Times New Roman"/>
        </w:rPr>
        <w:t xml:space="preserve"> Конструирование по образцу. Лесенки разной высоты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Анализируем образцы. Продо</w:t>
      </w:r>
      <w:r>
        <w:rPr>
          <w:rFonts w:ascii="Times New Roman" w:hAnsi="Times New Roman"/>
        </w:rPr>
        <w:t>лжаем развивать устойчивость внимания, способность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выделять в предметах их функциональные части.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 xml:space="preserve">: Упражнения на развитие концентрации внимания. Конструирование </w:t>
      </w:r>
      <w:proofErr w:type="spellStart"/>
      <w:r>
        <w:rPr>
          <w:rFonts w:ascii="Times New Roman" w:hAnsi="Times New Roman"/>
        </w:rPr>
        <w:t>лесенокразной</w:t>
      </w:r>
      <w:proofErr w:type="spellEnd"/>
      <w:r>
        <w:rPr>
          <w:rFonts w:ascii="Times New Roman" w:hAnsi="Times New Roman"/>
        </w:rPr>
        <w:t xml:space="preserve"> высоты.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2.5</w:t>
      </w:r>
      <w:r>
        <w:rPr>
          <w:rFonts w:ascii="Times New Roman" w:hAnsi="Times New Roman"/>
        </w:rPr>
        <w:t xml:space="preserve"> Свободная игровая деятельность детей. Строим город. Обыг</w:t>
      </w:r>
      <w:r>
        <w:rPr>
          <w:rFonts w:ascii="Times New Roman" w:hAnsi="Times New Roman"/>
        </w:rPr>
        <w:t>рывание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построек. Выставка работ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Городской пейзаж, вспомнить особенности городских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Свободная игровая деятельность детей.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3 Конструирование по схеме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3.1</w:t>
      </w:r>
      <w:r>
        <w:rPr>
          <w:rFonts w:ascii="Times New Roman" w:hAnsi="Times New Roman"/>
        </w:rPr>
        <w:t xml:space="preserve"> Принципы схематичного изображения построек, фигур. Учимся читать схемы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</w:t>
      </w:r>
      <w:r>
        <w:rPr>
          <w:rFonts w:ascii="Times New Roman" w:hAnsi="Times New Roman"/>
        </w:rPr>
        <w:t xml:space="preserve">: Знакомство с конструированием по схемам. Развиваем умение читать </w:t>
      </w:r>
      <w:proofErr w:type="spellStart"/>
      <w:r>
        <w:rPr>
          <w:rFonts w:ascii="Times New Roman" w:hAnsi="Times New Roman"/>
        </w:rPr>
        <w:t>схемы.Учимсявоссоздаватьиздеталейстроительногоматериала</w:t>
      </w:r>
      <w:proofErr w:type="spellEnd"/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Внешние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отдельные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функциональные особенности реальных</w:t>
      </w:r>
      <w:r>
        <w:rPr>
          <w:rFonts w:ascii="Times New Roman" w:hAnsi="Times New Roman"/>
        </w:rPr>
        <w:t xml:space="preserve"> объектов.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простейших построек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3.2</w:t>
      </w:r>
      <w:r>
        <w:rPr>
          <w:rFonts w:ascii="Times New Roman" w:hAnsi="Times New Roman"/>
        </w:rPr>
        <w:t xml:space="preserve"> Конструирование простейших построек по схеме. Домик, ворота, мост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знакомство с конструированием по схемам. Развиваем умение читать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схемы.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</w:t>
      </w:r>
      <w:r>
        <w:rPr>
          <w:rFonts w:ascii="Times New Roman" w:hAnsi="Times New Roman"/>
        </w:rPr>
        <w:t>по схеме домик, ворота, мост. Упражнения на развитие наглядно-образного мышления.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3.3 Квартира.</w:t>
      </w:r>
      <w:r>
        <w:rPr>
          <w:rFonts w:ascii="Times New Roman" w:hAnsi="Times New Roman"/>
        </w:rPr>
        <w:t xml:space="preserve"> Конструирование по схеме (мебель): стол, стул, кровать, </w:t>
      </w:r>
      <w:proofErr w:type="spellStart"/>
      <w:proofErr w:type="gramStart"/>
      <w:r>
        <w:rPr>
          <w:rFonts w:ascii="Times New Roman" w:hAnsi="Times New Roman"/>
        </w:rPr>
        <w:t>кресло,диван</w:t>
      </w:r>
      <w:proofErr w:type="spellEnd"/>
      <w:proofErr w:type="gramEnd"/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знакомство с конструированием по схемам. Развиваем умение читать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сх</w:t>
      </w:r>
      <w:r>
        <w:rPr>
          <w:rFonts w:ascii="Times New Roman" w:hAnsi="Times New Roman"/>
        </w:rPr>
        <w:t>емы. Формируем представление по теме «Квартира».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мышления. Конструирование мебели. Анализ модели.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Тема 3.4</w:t>
      </w:r>
      <w:r>
        <w:rPr>
          <w:rFonts w:ascii="Times New Roman" w:hAnsi="Times New Roman"/>
        </w:rPr>
        <w:t xml:space="preserve"> Квартира. Конструирование по схеме (мебель): стол, стул, кровать, кресло, диван. Обыгрывание построек. Выставка рабо</w:t>
      </w:r>
      <w:r>
        <w:rPr>
          <w:rFonts w:ascii="Times New Roman" w:hAnsi="Times New Roman"/>
        </w:rPr>
        <w:t>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Закреплять умение строить мебель. Продолжаем знакомство с конструированием по схемам. Развиваем умение читать схемы. Формируем представление по теме «Квартира».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Упражнения на развитие мышления. Конструирование мебели. Анализ модели.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</w:t>
      </w:r>
      <w:r>
        <w:rPr>
          <w:rFonts w:ascii="Times New Roman" w:hAnsi="Times New Roman"/>
          <w:b/>
        </w:rPr>
        <w:t>а 3.5</w:t>
      </w:r>
      <w:r>
        <w:rPr>
          <w:rFonts w:ascii="Times New Roman" w:hAnsi="Times New Roman"/>
        </w:rPr>
        <w:t xml:space="preserve"> Конструирование фигуры человека. Мальчик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Формируем представления по теме «Человек». Уточнение и расширение знаний по теме «Части тела».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Выполнение упражнения «Чего нет». Конструируем фигуру мальчика.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3.6</w:t>
      </w:r>
      <w:r>
        <w:rPr>
          <w:rFonts w:ascii="Times New Roman" w:hAnsi="Times New Roman"/>
        </w:rPr>
        <w:t xml:space="preserve"> Конструирование фигуры человека. Девочка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Формируем представления по теме «Человек». Уточнение и расширение знаний по теме «Части тела».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Выполнение упражнения «Чего нет». Конструируем фигуру девочки.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3.7</w:t>
      </w:r>
      <w:r>
        <w:rPr>
          <w:rFonts w:ascii="Times New Roman" w:hAnsi="Times New Roman"/>
        </w:rPr>
        <w:t xml:space="preserve"> Конструирование по схеме: дер</w:t>
      </w:r>
      <w:r>
        <w:rPr>
          <w:rFonts w:ascii="Times New Roman" w:hAnsi="Times New Roman"/>
        </w:rPr>
        <w:t>евья (елочка, березка)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умение конструировать по схемам. Формируем представления по теме «Лес». Виды деревьев. Различия между разными видами деревьев. Расширение словарного запаса по теме «Лес».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Практика: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развитие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зрительног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lang w:val="ru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внимания«</w:t>
      </w:r>
      <w:proofErr w:type="gramEnd"/>
      <w:r>
        <w:rPr>
          <w:rFonts w:ascii="Times New Roman" w:hAnsi="Times New Roman"/>
        </w:rPr>
        <w:t>Найди</w:t>
      </w:r>
      <w:proofErr w:type="spellEnd"/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Такую же». Конструируем елочку и березку.</w:t>
      </w:r>
    </w:p>
    <w:p w:rsidR="007E129D" w:rsidRDefault="00C03EBB">
      <w:pPr>
        <w:pStyle w:val="af0"/>
        <w:jc w:val="both"/>
        <w:rPr>
          <w:rFonts w:ascii="Times New Roman" w:hAnsi="Times New Roman"/>
          <w:lang w:val="ru"/>
        </w:rPr>
      </w:pPr>
      <w:r>
        <w:rPr>
          <w:rFonts w:ascii="Times New Roman" w:hAnsi="Times New Roman"/>
          <w:b/>
        </w:rPr>
        <w:t>Тема 3.8</w:t>
      </w:r>
      <w:r>
        <w:rPr>
          <w:rFonts w:ascii="Times New Roman" w:hAnsi="Times New Roman"/>
        </w:rPr>
        <w:t xml:space="preserve"> Проект «Новый Год». Конструирование по схеме: Новогодняя елочка</w:t>
      </w:r>
      <w:r>
        <w:rPr>
          <w:rFonts w:ascii="Times New Roman" w:hAnsi="Times New Roman"/>
          <w:lang w:val="ru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конструировать по схемам. Расширяем и уточняем словарный запас по теме «Новый год».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Новогодняя елочка.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3.9</w:t>
      </w:r>
      <w:r>
        <w:rPr>
          <w:rFonts w:ascii="Times New Roman" w:hAnsi="Times New Roman"/>
        </w:rPr>
        <w:t xml:space="preserve"> Проект «Новый Год». Конструирование по схеме: Новогодняя игрушка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конструировать по схемам. Расширяем и уточняем словарный запас по теме «Новый год».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Практика: </w:t>
      </w:r>
      <w:r>
        <w:rPr>
          <w:rFonts w:ascii="Times New Roman" w:hAnsi="Times New Roman"/>
        </w:rPr>
        <w:t>Конструирование по схем</w:t>
      </w:r>
      <w:r>
        <w:rPr>
          <w:rFonts w:ascii="Times New Roman" w:hAnsi="Times New Roman"/>
        </w:rPr>
        <w:t>е: Новогодняя игрушка.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3.1</w:t>
      </w:r>
      <w:r>
        <w:rPr>
          <w:rFonts w:ascii="Times New Roman" w:hAnsi="Times New Roman"/>
        </w:rPr>
        <w:t xml:space="preserve"> Проект «Новый Год». Конструирование по схеме: Дед Мороз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конструировать по схемам. Расширяем и уточняем словарный запас по теме «Новый год».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Дед Мороз.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3.11</w:t>
      </w:r>
      <w:r>
        <w:rPr>
          <w:rFonts w:ascii="Times New Roman" w:hAnsi="Times New Roman"/>
        </w:rPr>
        <w:t xml:space="preserve"> Проект «</w:t>
      </w:r>
      <w:r>
        <w:rPr>
          <w:rFonts w:ascii="Times New Roman" w:hAnsi="Times New Roman"/>
        </w:rPr>
        <w:t>Новый Год». Конструирование по схеме: Снегурочка. Выставка работ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Продолжаем конструировать по схемам. Расширяем и уточняем словарный запас по теме «Новый год».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Снегурочка.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4</w:t>
      </w:r>
      <w:r>
        <w:rPr>
          <w:rFonts w:ascii="Times New Roman" w:hAnsi="Times New Roman"/>
          <w:b/>
          <w:lang w:val="ru"/>
        </w:rPr>
        <w:t>.</w:t>
      </w:r>
      <w:r>
        <w:rPr>
          <w:rFonts w:ascii="Times New Roman" w:hAnsi="Times New Roman"/>
          <w:b/>
        </w:rPr>
        <w:t xml:space="preserve"> Конструирование объектов реаль</w:t>
      </w:r>
      <w:r>
        <w:rPr>
          <w:rFonts w:ascii="Times New Roman" w:hAnsi="Times New Roman"/>
          <w:b/>
        </w:rPr>
        <w:t>ного мира</w:t>
      </w:r>
    </w:p>
    <w:p w:rsidR="007E129D" w:rsidRDefault="00C03EBB">
      <w:pPr>
        <w:pStyle w:val="af0"/>
        <w:jc w:val="both"/>
        <w:rPr>
          <w:rFonts w:ascii="Times New Roman" w:hAnsi="Times New Roman"/>
          <w:lang w:val="ru"/>
        </w:rPr>
      </w:pPr>
      <w:r>
        <w:rPr>
          <w:rFonts w:ascii="Times New Roman" w:hAnsi="Times New Roman"/>
          <w:b/>
        </w:rPr>
        <w:t>Тема 4.1</w:t>
      </w:r>
      <w:r>
        <w:rPr>
          <w:rFonts w:ascii="Times New Roman" w:hAnsi="Times New Roman"/>
        </w:rPr>
        <w:t xml:space="preserve"> Деревня. Постройки. Конструирование по схеме: домик, загон для животных</w:t>
      </w:r>
      <w:r>
        <w:rPr>
          <w:rFonts w:ascii="Times New Roman" w:hAnsi="Times New Roman"/>
          <w:lang w:val="ru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Теория:</w:t>
      </w:r>
      <w:r>
        <w:rPr>
          <w:rFonts w:ascii="Times New Roman" w:hAnsi="Times New Roman"/>
        </w:rPr>
        <w:t xml:space="preserve"> Формируем представления по теме «Деревня». Расширяем и уточняем словарный запас по теме «Деревня». Закрепляем умения конструирования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Практика: </w:t>
      </w:r>
      <w:r>
        <w:rPr>
          <w:rFonts w:ascii="Times New Roman" w:hAnsi="Times New Roman"/>
        </w:rPr>
        <w:t>Кон</w:t>
      </w:r>
      <w:r>
        <w:rPr>
          <w:rFonts w:ascii="Times New Roman" w:hAnsi="Times New Roman"/>
        </w:rPr>
        <w:t>струирование по схеме: домик, загон для животных.</w:t>
      </w:r>
    </w:p>
    <w:p w:rsidR="007E129D" w:rsidRDefault="00C03EBB">
      <w:pPr>
        <w:pStyle w:val="af0"/>
        <w:jc w:val="both"/>
        <w:rPr>
          <w:rFonts w:ascii="Times New Roman" w:hAnsi="Times New Roman"/>
          <w:lang w:val="ru"/>
        </w:rPr>
      </w:pPr>
      <w:r>
        <w:rPr>
          <w:rFonts w:ascii="Times New Roman" w:hAnsi="Times New Roman"/>
          <w:b/>
        </w:rPr>
        <w:t>Тема 4.2</w:t>
      </w:r>
      <w:r>
        <w:rPr>
          <w:rFonts w:ascii="Times New Roman" w:hAnsi="Times New Roman"/>
        </w:rPr>
        <w:t xml:space="preserve"> Деревня. Домашние животные. Конструирование по схеме: котик, собачка</w:t>
      </w:r>
      <w:r>
        <w:rPr>
          <w:rFonts w:ascii="Times New Roman" w:hAnsi="Times New Roman"/>
          <w:lang w:val="ru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знания по теме «Деревня». Формируем представления по теме «Домашние животные». Закрепляем умения конструиров</w:t>
      </w:r>
      <w:r>
        <w:rPr>
          <w:rFonts w:ascii="Times New Roman" w:hAnsi="Times New Roman"/>
        </w:rPr>
        <w:t>ания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котик, собачка.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4.3</w:t>
      </w:r>
      <w:r>
        <w:rPr>
          <w:rFonts w:ascii="Times New Roman" w:hAnsi="Times New Roman"/>
        </w:rPr>
        <w:t xml:space="preserve"> Деревня. Домашние животные. Конструирование по схеме: цыплята, курица, петух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знания по теме «Деревня». Формируем представления по теме «Домашние животные». Закре</w:t>
      </w:r>
      <w:r>
        <w:rPr>
          <w:rFonts w:ascii="Times New Roman" w:hAnsi="Times New Roman"/>
        </w:rPr>
        <w:t>пляем умения конструирования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Конструирование по схеме: цыплята, курица, петух.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4.4</w:t>
      </w:r>
      <w:r>
        <w:rPr>
          <w:rFonts w:ascii="Times New Roman" w:hAnsi="Times New Roman"/>
        </w:rPr>
        <w:t xml:space="preserve"> Объединение построек: домик, загон и домашние животные. Обыгрывание построек. Выставка работ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знания по теме «Деревня». Формируем представления по теме «Домашние животные». Закрепляем умения конструирования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Объединение построек: домик, загон и домашние животные. Обыгрывание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4.5</w:t>
      </w:r>
      <w:r>
        <w:rPr>
          <w:rFonts w:ascii="Times New Roman" w:hAnsi="Times New Roman"/>
        </w:rPr>
        <w:t xml:space="preserve"> Транспорт. Строим объемный гараж для машин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«Транспорт». Расширяем и уточняем словарный запас по теме «Транспорт».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Строим объемный гараж для машин. Анализ по</w:t>
      </w:r>
      <w:r>
        <w:rPr>
          <w:rFonts w:ascii="Times New Roman" w:hAnsi="Times New Roman"/>
        </w:rPr>
        <w:t>строек. Упражнения на развитие концентрации внимания.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4.6</w:t>
      </w:r>
      <w:r>
        <w:rPr>
          <w:rFonts w:ascii="Times New Roman" w:hAnsi="Times New Roman"/>
        </w:rPr>
        <w:t xml:space="preserve"> Транспорт. Конструирование по образцу: легковой автомобиль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«Транспорт». Расширяем и уточняем словарный запас по теме «Транспорт». Закрепляем умения ко</w:t>
      </w:r>
      <w:r>
        <w:rPr>
          <w:rFonts w:ascii="Times New Roman" w:hAnsi="Times New Roman"/>
        </w:rPr>
        <w:t>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образцу: легковой автомобиль.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4.7</w:t>
      </w:r>
      <w:r>
        <w:rPr>
          <w:rFonts w:ascii="Times New Roman" w:hAnsi="Times New Roman"/>
        </w:rPr>
        <w:t xml:space="preserve"> Транспорт. Конструирование по схеме: легковой автомобиль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Теория: </w:t>
      </w:r>
      <w:r>
        <w:rPr>
          <w:rFonts w:ascii="Times New Roman" w:hAnsi="Times New Roman"/>
        </w:rPr>
        <w:t>Закрепляем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запас</w:t>
      </w:r>
      <w:r>
        <w:rPr>
          <w:rFonts w:ascii="Times New Roman" w:hAnsi="Times New Roman"/>
          <w:lang w:val="ru"/>
        </w:rPr>
        <w:t xml:space="preserve"> п</w:t>
      </w:r>
      <w:r>
        <w:rPr>
          <w:rFonts w:ascii="Times New Roman" w:hAnsi="Times New Roman"/>
        </w:rPr>
        <w:t>о теме «</w:t>
      </w:r>
      <w:proofErr w:type="spellStart"/>
      <w:r>
        <w:rPr>
          <w:rFonts w:ascii="Times New Roman" w:hAnsi="Times New Roman"/>
        </w:rPr>
        <w:t>Транспорт</w:t>
      </w:r>
      <w:proofErr w:type="gramStart"/>
      <w:r>
        <w:rPr>
          <w:rFonts w:ascii="Times New Roman" w:hAnsi="Times New Roman"/>
        </w:rPr>
        <w:t>».Закрепляем</w:t>
      </w:r>
      <w:proofErr w:type="spellEnd"/>
      <w:proofErr w:type="gramEnd"/>
      <w:r>
        <w:rPr>
          <w:rFonts w:ascii="Times New Roman" w:hAnsi="Times New Roman"/>
        </w:rPr>
        <w:t xml:space="preserve"> 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конструирования по</w:t>
      </w:r>
      <w:r>
        <w:rPr>
          <w:rFonts w:ascii="Times New Roman" w:hAnsi="Times New Roman"/>
        </w:rPr>
        <w:t xml:space="preserve">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схеме: легковой автомобиль.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4.8</w:t>
      </w:r>
      <w:r>
        <w:rPr>
          <w:rFonts w:ascii="Times New Roman" w:hAnsi="Times New Roman"/>
        </w:rPr>
        <w:t xml:space="preserve"> Транспорт. Конструирование по замыслу: грузовой автомобиль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Теория: </w:t>
      </w:r>
      <w:r>
        <w:rPr>
          <w:rFonts w:ascii="Times New Roman" w:hAnsi="Times New Roman"/>
        </w:rPr>
        <w:t>Закрепляем словарный запас по теме «</w:t>
      </w:r>
      <w:proofErr w:type="spellStart"/>
      <w:r>
        <w:rPr>
          <w:rFonts w:ascii="Times New Roman" w:hAnsi="Times New Roman"/>
        </w:rPr>
        <w:t>Транспорт</w:t>
      </w:r>
      <w:proofErr w:type="gramStart"/>
      <w:r>
        <w:rPr>
          <w:rFonts w:ascii="Times New Roman" w:hAnsi="Times New Roman"/>
        </w:rPr>
        <w:t>».Закрепляем</w:t>
      </w:r>
      <w:proofErr w:type="spellEnd"/>
      <w:proofErr w:type="gramEnd"/>
      <w:r>
        <w:rPr>
          <w:rFonts w:ascii="Times New Roman" w:hAnsi="Times New Roman"/>
        </w:rPr>
        <w:t xml:space="preserve"> 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конструирования по замыслу.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Конструируем по замыслу: грузовой автомобиль.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Тема 4.9 </w:t>
      </w:r>
      <w:r>
        <w:rPr>
          <w:rFonts w:ascii="Times New Roman" w:hAnsi="Times New Roman"/>
        </w:rPr>
        <w:t>Транспорт. Конструирование по образцу: самолёт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proofErr w:type="spellStart"/>
      <w:proofErr w:type="gramStart"/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>Закрепляем</w:t>
      </w:r>
      <w:proofErr w:type="spellEnd"/>
      <w:proofErr w:type="gramEnd"/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запас</w:t>
      </w:r>
      <w:r>
        <w:rPr>
          <w:rFonts w:ascii="Times New Roman" w:hAnsi="Times New Roman"/>
          <w:lang w:val="ru"/>
        </w:rPr>
        <w:t xml:space="preserve"> 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lang w:val="ru"/>
        </w:rPr>
        <w:t xml:space="preserve"> </w:t>
      </w:r>
      <w:proofErr w:type="spellStart"/>
      <w:r>
        <w:rPr>
          <w:rFonts w:ascii="Times New Roman" w:hAnsi="Times New Roman"/>
        </w:rPr>
        <w:t>теме«Транспорт».Закрепляем</w:t>
      </w:r>
      <w:proofErr w:type="spellEnd"/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конструирования по образцу. Расширяем и уточняем словарный запа</w:t>
      </w:r>
      <w:r>
        <w:rPr>
          <w:rFonts w:ascii="Times New Roman" w:hAnsi="Times New Roman"/>
        </w:rPr>
        <w:t>с по теме «Воздушный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транспорт».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образцу: самолёт.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</w:t>
      </w:r>
      <w:r>
        <w:rPr>
          <w:rFonts w:ascii="Times New Roman" w:hAnsi="Times New Roman"/>
        </w:rPr>
        <w:t xml:space="preserve"> Транспорт. Конструирование по схеме: Корабль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proofErr w:type="spellStart"/>
      <w:proofErr w:type="gramStart"/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>Закрепляем</w:t>
      </w:r>
      <w:proofErr w:type="spellEnd"/>
      <w:proofErr w:type="gramEnd"/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запас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lang w:val="ru"/>
        </w:rPr>
        <w:t xml:space="preserve"> </w:t>
      </w:r>
      <w:proofErr w:type="spellStart"/>
      <w:r>
        <w:rPr>
          <w:rFonts w:ascii="Times New Roman" w:hAnsi="Times New Roman"/>
        </w:rPr>
        <w:t>теме«Транспорт</w:t>
      </w:r>
      <w:proofErr w:type="spellEnd"/>
      <w:r>
        <w:rPr>
          <w:rFonts w:ascii="Times New Roman" w:hAnsi="Times New Roman"/>
        </w:rPr>
        <w:t>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Закрепляем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 xml:space="preserve">конструирования по образцу. </w:t>
      </w:r>
      <w:r>
        <w:rPr>
          <w:rFonts w:ascii="Times New Roman" w:hAnsi="Times New Roman"/>
        </w:rPr>
        <w:t>Расширяем и уточняем словарный запас по теме «Водный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транспорт».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образцу: корабль.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4.11</w:t>
      </w:r>
      <w:r>
        <w:rPr>
          <w:rFonts w:ascii="Times New Roman" w:hAnsi="Times New Roman"/>
        </w:rPr>
        <w:t xml:space="preserve">Транспорт. Конструирование по образцу. Танк. Обыгрывание </w:t>
      </w:r>
      <w:proofErr w:type="spellStart"/>
      <w:r>
        <w:rPr>
          <w:rFonts w:ascii="Times New Roman" w:hAnsi="Times New Roman"/>
        </w:rPr>
        <w:t>построек.Выставка</w:t>
      </w:r>
      <w:proofErr w:type="spellEnd"/>
      <w:r>
        <w:rPr>
          <w:rFonts w:ascii="Times New Roman" w:hAnsi="Times New Roman"/>
        </w:rPr>
        <w:t xml:space="preserve"> работ к 23 февраля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Беседа на тему «</w:t>
      </w:r>
      <w:r>
        <w:rPr>
          <w:rFonts w:ascii="Times New Roman" w:hAnsi="Times New Roman"/>
        </w:rPr>
        <w:t xml:space="preserve">День защитников Отечества». Закрепляем словарный запас по </w:t>
      </w:r>
      <w:proofErr w:type="spellStart"/>
      <w:proofErr w:type="gramStart"/>
      <w:r>
        <w:rPr>
          <w:rFonts w:ascii="Times New Roman" w:hAnsi="Times New Roman"/>
        </w:rPr>
        <w:t>теме«</w:t>
      </w:r>
      <w:proofErr w:type="gramEnd"/>
      <w:r>
        <w:rPr>
          <w:rFonts w:ascii="Times New Roman" w:hAnsi="Times New Roman"/>
        </w:rPr>
        <w:t>Транспорт</w:t>
      </w:r>
      <w:proofErr w:type="spellEnd"/>
      <w:r>
        <w:rPr>
          <w:rFonts w:ascii="Times New Roman" w:hAnsi="Times New Roman"/>
        </w:rPr>
        <w:t>». Закрепляем умения конструирования по образцу. Расширяем и уточняем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 запас по теме «Военный транспорт».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образцу: танк.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</w:t>
      </w:r>
      <w:r>
        <w:rPr>
          <w:rFonts w:ascii="Times New Roman" w:hAnsi="Times New Roman"/>
          <w:b/>
        </w:rPr>
        <w:t>2</w:t>
      </w:r>
      <w:r>
        <w:rPr>
          <w:rFonts w:ascii="Times New Roman" w:hAnsi="Times New Roman"/>
        </w:rPr>
        <w:t xml:space="preserve"> Подарок для мамы. Конструирование по образцу: цветок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Беседа на тему «8 марта - праздник мам». Формирование представлений по теме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«Цветы». Расширяем и уточняем словарный запас по теме «Цветы». Закрепляем 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Упражнения на развитие речи. Конструирование по образцу: цветок.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4.13</w:t>
      </w:r>
      <w:r>
        <w:rPr>
          <w:rFonts w:ascii="Times New Roman" w:hAnsi="Times New Roman"/>
        </w:rPr>
        <w:t xml:space="preserve"> Подарок для мамы. Цветок. Конструирование по схеме. Выставка работ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proofErr w:type="spellStart"/>
      <w:proofErr w:type="gramStart"/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>Закрепляем</w:t>
      </w:r>
      <w:proofErr w:type="spellEnd"/>
      <w:proofErr w:type="gramEnd"/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запас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теме«8марта».Закрепляем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конструирования по схеме.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цветок.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4.14</w:t>
      </w:r>
      <w:r>
        <w:rPr>
          <w:rFonts w:ascii="Times New Roman" w:hAnsi="Times New Roman"/>
        </w:rPr>
        <w:t xml:space="preserve"> Зоопарк. Дикие животные. Жираф, крокодил, слон. Конструирование по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образцу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«Зоопарк». Расширяем и уточняем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словарный запас по теме «Дикие животные». Закрепляем умения к</w:t>
      </w:r>
      <w:r>
        <w:rPr>
          <w:rFonts w:ascii="Times New Roman" w:hAnsi="Times New Roman"/>
        </w:rPr>
        <w:t>онструирования по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образцу. Жираф, крокодил, слон.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4.15</w:t>
      </w:r>
      <w:r>
        <w:rPr>
          <w:rFonts w:ascii="Times New Roman" w:hAnsi="Times New Roman"/>
        </w:rPr>
        <w:t xml:space="preserve"> Зоопарк. Дикие животные. Строим вольеры. Обыгрывание </w:t>
      </w:r>
      <w:proofErr w:type="spellStart"/>
      <w:r>
        <w:rPr>
          <w:rFonts w:ascii="Times New Roman" w:hAnsi="Times New Roman"/>
        </w:rPr>
        <w:t>построек.Выставка</w:t>
      </w:r>
      <w:proofErr w:type="spellEnd"/>
      <w:r>
        <w:rPr>
          <w:rFonts w:ascii="Times New Roman" w:hAnsi="Times New Roman"/>
        </w:rPr>
        <w:t xml:space="preserve"> работ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словарный запас по теме «Зоопарк». Расширяем </w:t>
      </w:r>
      <w:r>
        <w:rPr>
          <w:rFonts w:ascii="Times New Roman" w:hAnsi="Times New Roman"/>
        </w:rPr>
        <w:t>и уточняем словарный</w:t>
      </w:r>
      <w:r>
        <w:rPr>
          <w:rFonts w:ascii="Times New Roman" w:hAnsi="Times New Roman"/>
          <w:lang w:val="ru"/>
        </w:rPr>
        <w:t xml:space="preserve"> </w:t>
      </w:r>
      <w:r>
        <w:rPr>
          <w:rFonts w:ascii="Times New Roman" w:hAnsi="Times New Roman"/>
        </w:rPr>
        <w:t>запас по теме «Дикие животные».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Строим вольеры. Обыгрывание построек. Выставка работ.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4.16</w:t>
      </w:r>
      <w:r>
        <w:rPr>
          <w:rFonts w:ascii="Times New Roman" w:hAnsi="Times New Roman"/>
        </w:rPr>
        <w:t xml:space="preserve"> Посуда. Конструируем по образцу: Чашка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«Посуда». Расширяем и уточняем словарный запас </w:t>
      </w:r>
      <w:r>
        <w:rPr>
          <w:rFonts w:ascii="Times New Roman" w:hAnsi="Times New Roman"/>
        </w:rPr>
        <w:t>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образцу: Чашка.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4.17</w:t>
      </w:r>
      <w:r>
        <w:rPr>
          <w:rFonts w:ascii="Times New Roman" w:hAnsi="Times New Roman"/>
        </w:rPr>
        <w:t xml:space="preserve"> Посуда. Конструируем по образцу: Чайник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Теория:</w:t>
      </w:r>
      <w:r>
        <w:rPr>
          <w:rFonts w:ascii="Times New Roman" w:hAnsi="Times New Roman"/>
        </w:rPr>
        <w:t xml:space="preserve"> Закрепляем словарный запас по теме «Посуда». Расширяем и уточняем словарный запас 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образцу: Чайник.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4.18</w:t>
      </w:r>
      <w:r>
        <w:rPr>
          <w:rFonts w:ascii="Times New Roman" w:hAnsi="Times New Roman"/>
        </w:rPr>
        <w:t xml:space="preserve"> Посуда. Конструируем по образцу: Тарелк</w:t>
      </w:r>
      <w:r>
        <w:rPr>
          <w:rFonts w:ascii="Times New Roman" w:hAnsi="Times New Roman"/>
        </w:rPr>
        <w:t>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словарный запас по теме «Посуда». Расширяем и уточняем словарный запас 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образцу: Тарелка.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4.19</w:t>
      </w:r>
      <w:r>
        <w:rPr>
          <w:rFonts w:ascii="Times New Roman" w:hAnsi="Times New Roman"/>
        </w:rPr>
        <w:t xml:space="preserve"> Посуда. Конструируем по образ</w:t>
      </w:r>
      <w:r>
        <w:rPr>
          <w:rFonts w:ascii="Times New Roman" w:hAnsi="Times New Roman"/>
        </w:rPr>
        <w:t>цу: Ваза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словарный запас по теме «Посуда». Расширяем и уточняем словарный запас 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Конструируем по образцу: Ваза.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</w:t>
      </w:r>
      <w:r>
        <w:rPr>
          <w:rFonts w:ascii="Times New Roman" w:hAnsi="Times New Roman"/>
        </w:rPr>
        <w:t xml:space="preserve"> Посуда. Конструируем по об</w:t>
      </w:r>
      <w:r>
        <w:rPr>
          <w:rFonts w:ascii="Times New Roman" w:hAnsi="Times New Roman"/>
        </w:rPr>
        <w:t>разцу: Подсвечник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словарный запас по теме «Посуда». Расширяем и уточняем словарный запас 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Конструируем по образцу: Подсвечник.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4.21</w:t>
      </w:r>
      <w:r>
        <w:rPr>
          <w:rFonts w:ascii="Times New Roman" w:hAnsi="Times New Roman"/>
        </w:rPr>
        <w:t xml:space="preserve"> Посуда. Ко</w:t>
      </w:r>
      <w:r>
        <w:rPr>
          <w:rFonts w:ascii="Times New Roman" w:hAnsi="Times New Roman"/>
        </w:rPr>
        <w:t>нструируем по замыслу. Выставка работ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словарный запас по теме «Посуда». Расширяем и уточняем словарный запас по теме «Посуда».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замыслу. Выставка работ.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4.22</w:t>
      </w:r>
      <w:r>
        <w:rPr>
          <w:rFonts w:ascii="Times New Roman" w:hAnsi="Times New Roman"/>
        </w:rPr>
        <w:t xml:space="preserve"> Наш</w:t>
      </w:r>
      <w:r>
        <w:rPr>
          <w:rFonts w:ascii="Times New Roman" w:hAnsi="Times New Roman"/>
        </w:rPr>
        <w:t>а улица. Конструируем по образцу: светофор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«Наша улица». Улицы города. Правила поведения на улице. Расширяем и уточняем словарный запас по теме «Наша улица». Закрепляем умения конструирования по образцу.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Конструируем по образцу: светофор.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4.23</w:t>
      </w:r>
      <w:r>
        <w:rPr>
          <w:rFonts w:ascii="Times New Roman" w:hAnsi="Times New Roman"/>
        </w:rPr>
        <w:t xml:space="preserve"> Наша улица. Конструируем по замыслу: автотранспорт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«Наша улица». Виды пассажирского транспорта. Расширяем и уточняем словарный запас по теме «Наша ули</w:t>
      </w:r>
      <w:r>
        <w:rPr>
          <w:rFonts w:ascii="Times New Roman" w:hAnsi="Times New Roman"/>
        </w:rPr>
        <w:t>ца». Закрепляем умения конструирования по замыслу.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замыслу: автотранспорт.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4.24</w:t>
      </w:r>
      <w:r>
        <w:rPr>
          <w:rFonts w:ascii="Times New Roman" w:hAnsi="Times New Roman"/>
        </w:rPr>
        <w:t xml:space="preserve"> Наша улица. Конструируем по замыслу: мосты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Формирование представлений по теме «Наша улица». Виды мостов. Мосты в нашем г</w:t>
      </w:r>
      <w:r>
        <w:rPr>
          <w:rFonts w:ascii="Times New Roman" w:hAnsi="Times New Roman"/>
        </w:rPr>
        <w:t>ороде. Расширяем и уточняем словарный запас по теме «Наша улица». Закрепляем умения конструирования по замыслу.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Конструируем по замыслу: мосты.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4.25</w:t>
      </w:r>
      <w:r>
        <w:rPr>
          <w:rFonts w:ascii="Times New Roman" w:hAnsi="Times New Roman"/>
        </w:rPr>
        <w:t xml:space="preserve"> Наша улица. Обыгрывание построек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</w:t>
      </w:r>
      <w:r>
        <w:rPr>
          <w:rFonts w:ascii="Times New Roman" w:hAnsi="Times New Roman"/>
        </w:rPr>
        <w:t xml:space="preserve">: Закрепление понятий по теме «Наша </w:t>
      </w:r>
      <w:r>
        <w:rPr>
          <w:rFonts w:ascii="Times New Roman" w:hAnsi="Times New Roman"/>
        </w:rPr>
        <w:t>улица».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Свободное конструирование.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4.26</w:t>
      </w:r>
      <w:r>
        <w:rPr>
          <w:rFonts w:ascii="Times New Roman" w:hAnsi="Times New Roman"/>
        </w:rPr>
        <w:t xml:space="preserve"> Сказка «</w:t>
      </w:r>
      <w:proofErr w:type="spellStart"/>
      <w:r>
        <w:rPr>
          <w:rFonts w:ascii="Times New Roman" w:hAnsi="Times New Roman"/>
        </w:rPr>
        <w:t>Заюшкина</w:t>
      </w:r>
      <w:proofErr w:type="spellEnd"/>
      <w:r>
        <w:rPr>
          <w:rFonts w:ascii="Times New Roman" w:hAnsi="Times New Roman"/>
        </w:rPr>
        <w:t xml:space="preserve"> избушка». Конструирование по схеме: избушка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Обсуждение содержания сказки «</w:t>
      </w:r>
      <w:proofErr w:type="spellStart"/>
      <w:r>
        <w:rPr>
          <w:rFonts w:ascii="Times New Roman" w:hAnsi="Times New Roman"/>
        </w:rPr>
        <w:t>Заюшкина</w:t>
      </w:r>
      <w:proofErr w:type="spellEnd"/>
      <w:r>
        <w:rPr>
          <w:rFonts w:ascii="Times New Roman" w:hAnsi="Times New Roman"/>
        </w:rPr>
        <w:t xml:space="preserve"> избушка». Главные герои сказки. Поведение героев сказки.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</w:t>
      </w:r>
      <w:r>
        <w:rPr>
          <w:rFonts w:ascii="Times New Roman" w:hAnsi="Times New Roman"/>
        </w:rPr>
        <w:t>избушка.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Тема 4.27</w:t>
      </w:r>
      <w:r>
        <w:rPr>
          <w:rFonts w:ascii="Times New Roman" w:hAnsi="Times New Roman"/>
        </w:rPr>
        <w:t xml:space="preserve"> Сказка «</w:t>
      </w:r>
      <w:proofErr w:type="spellStart"/>
      <w:r>
        <w:rPr>
          <w:rFonts w:ascii="Times New Roman" w:hAnsi="Times New Roman"/>
        </w:rPr>
        <w:t>Заюшкина</w:t>
      </w:r>
      <w:proofErr w:type="spellEnd"/>
      <w:r>
        <w:rPr>
          <w:rFonts w:ascii="Times New Roman" w:hAnsi="Times New Roman"/>
        </w:rPr>
        <w:t xml:space="preserve"> избушка». Конструирование по схеме: зайка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умения конструирования по схеме. Характерные черты зайки.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зайка.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4.28</w:t>
      </w:r>
      <w:r>
        <w:rPr>
          <w:rFonts w:ascii="Times New Roman" w:hAnsi="Times New Roman"/>
        </w:rPr>
        <w:t xml:space="preserve"> Сказка «</w:t>
      </w:r>
      <w:proofErr w:type="spellStart"/>
      <w:r>
        <w:rPr>
          <w:rFonts w:ascii="Times New Roman" w:hAnsi="Times New Roman"/>
        </w:rPr>
        <w:t>Заюшкина</w:t>
      </w:r>
      <w:proofErr w:type="spellEnd"/>
      <w:r>
        <w:rPr>
          <w:rFonts w:ascii="Times New Roman" w:hAnsi="Times New Roman"/>
        </w:rPr>
        <w:t xml:space="preserve"> избушка». Конструирование по схеме: лисичка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</w:t>
      </w:r>
      <w:r>
        <w:rPr>
          <w:rFonts w:ascii="Times New Roman" w:hAnsi="Times New Roman"/>
        </w:rPr>
        <w:t>: Закрепляем умения конструирования по схеме. Характерные черты лисы.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лисичка.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4.29</w:t>
      </w:r>
      <w:r>
        <w:rPr>
          <w:rFonts w:ascii="Times New Roman" w:hAnsi="Times New Roman"/>
        </w:rPr>
        <w:t xml:space="preserve"> Сказка «</w:t>
      </w:r>
      <w:proofErr w:type="spellStart"/>
      <w:r>
        <w:rPr>
          <w:rFonts w:ascii="Times New Roman" w:hAnsi="Times New Roman"/>
        </w:rPr>
        <w:t>Заюшкина</w:t>
      </w:r>
      <w:proofErr w:type="spellEnd"/>
      <w:r>
        <w:rPr>
          <w:rFonts w:ascii="Times New Roman" w:hAnsi="Times New Roman"/>
        </w:rPr>
        <w:t xml:space="preserve"> избушка». Конструирование по схеме: петушок. И</w:t>
      </w:r>
      <w:r>
        <w:rPr>
          <w:rFonts w:ascii="Times New Roman" w:hAnsi="Times New Roman"/>
        </w:rPr>
        <w:t>нсценировка сказки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Закрепляем умения конструирования по схеме. Характерные черты петушка.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схеме: петушок. Инсценировка сказки.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4.3</w:t>
      </w:r>
      <w:r>
        <w:rPr>
          <w:rFonts w:ascii="Times New Roman" w:hAnsi="Times New Roman"/>
        </w:rPr>
        <w:t xml:space="preserve"> Творческий проект «Мой город». Конструирование по замыслу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Теория:</w:t>
      </w:r>
      <w:r>
        <w:rPr>
          <w:rFonts w:ascii="Times New Roman" w:hAnsi="Times New Roman"/>
        </w:rPr>
        <w:t xml:space="preserve"> Беседа на тему «М</w:t>
      </w:r>
      <w:r>
        <w:rPr>
          <w:rFonts w:ascii="Times New Roman" w:hAnsi="Times New Roman"/>
        </w:rPr>
        <w:t>ой город». Отличительные черты нашего города. Предприятия нашего города.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Практика:</w:t>
      </w:r>
      <w:r>
        <w:rPr>
          <w:rFonts w:ascii="Times New Roman" w:hAnsi="Times New Roman"/>
        </w:rPr>
        <w:t xml:space="preserve"> Конструирование по замыслу.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4.</w:t>
      </w:r>
      <w:r>
        <w:rPr>
          <w:rFonts w:ascii="Times New Roman" w:hAnsi="Times New Roman"/>
          <w:b/>
          <w:lang w:val="ru"/>
        </w:rPr>
        <w:t xml:space="preserve">4. </w:t>
      </w:r>
      <w:r>
        <w:rPr>
          <w:rFonts w:ascii="Times New Roman" w:hAnsi="Times New Roman"/>
        </w:rPr>
        <w:t>Творческий проект «Мой город». Конструирование по замыслу. Выставка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Теория: Беседа на тему «Мой город». Отличительные </w:t>
      </w:r>
      <w:r>
        <w:rPr>
          <w:rFonts w:ascii="Times New Roman" w:hAnsi="Times New Roman"/>
        </w:rPr>
        <w:t>черты нашего города. Предприятия нашего города.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Практика</w:t>
      </w:r>
      <w:r>
        <w:rPr>
          <w:rFonts w:ascii="Times New Roman" w:hAnsi="Times New Roman"/>
        </w:rPr>
        <w:t>: Конструирование по замыслу. Анализ построек.</w:t>
      </w:r>
    </w:p>
    <w:p w:rsidR="007E129D" w:rsidRDefault="00C03EBB">
      <w:pPr>
        <w:pStyle w:val="af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Раздел 5 Умные каникулы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5.1</w:t>
      </w:r>
      <w:r>
        <w:rPr>
          <w:rFonts w:ascii="Times New Roman" w:hAnsi="Times New Roman"/>
        </w:rPr>
        <w:t xml:space="preserve"> Умные каникулы. </w:t>
      </w:r>
      <w:proofErr w:type="spellStart"/>
      <w:r>
        <w:rPr>
          <w:rFonts w:ascii="Times New Roman" w:hAnsi="Times New Roman"/>
        </w:rPr>
        <w:t>Квест</w:t>
      </w:r>
      <w:proofErr w:type="spellEnd"/>
      <w:r>
        <w:rPr>
          <w:rFonts w:ascii="Times New Roman" w:hAnsi="Times New Roman"/>
        </w:rPr>
        <w:t>-игра «Найди сокровище»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5.2</w:t>
      </w:r>
      <w:r>
        <w:rPr>
          <w:rFonts w:ascii="Times New Roman" w:hAnsi="Times New Roman"/>
        </w:rPr>
        <w:t xml:space="preserve"> Умные каникулы. Открытое занятие «Кто быстрее?» Соревнуемся с</w:t>
      </w:r>
    </w:p>
    <w:p w:rsidR="007E129D" w:rsidRDefault="00C03EBB">
      <w:pPr>
        <w:pStyle w:val="af0"/>
        <w:jc w:val="both"/>
        <w:rPr>
          <w:rFonts w:ascii="Times New Roman" w:hAnsi="Times New Roman"/>
          <w:lang w:val="ru"/>
        </w:rPr>
      </w:pPr>
      <w:r>
        <w:rPr>
          <w:rFonts w:ascii="Times New Roman" w:hAnsi="Times New Roman"/>
          <w:lang w:val="ru"/>
        </w:rPr>
        <w:t>р</w:t>
      </w:r>
      <w:proofErr w:type="spellStart"/>
      <w:r>
        <w:rPr>
          <w:rFonts w:ascii="Times New Roman" w:hAnsi="Times New Roman"/>
        </w:rPr>
        <w:t>одителями</w:t>
      </w:r>
      <w:proofErr w:type="spellEnd"/>
      <w:r>
        <w:rPr>
          <w:rFonts w:ascii="Times New Roman" w:hAnsi="Times New Roman"/>
          <w:lang w:val="ru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  <w:lang w:val="ru"/>
        </w:rPr>
      </w:pPr>
      <w:r>
        <w:rPr>
          <w:rFonts w:ascii="Times New Roman" w:hAnsi="Times New Roman"/>
          <w:b/>
        </w:rPr>
        <w:t>Тема 5.3</w:t>
      </w:r>
      <w:r>
        <w:rPr>
          <w:rFonts w:ascii="Times New Roman" w:hAnsi="Times New Roman"/>
        </w:rPr>
        <w:t xml:space="preserve"> Умные каникулы. Конкурс «Веселый строитель»</w:t>
      </w:r>
      <w:r>
        <w:rPr>
          <w:rFonts w:ascii="Times New Roman" w:hAnsi="Times New Roman"/>
          <w:lang w:val="ru"/>
        </w:rPr>
        <w:t>.</w:t>
      </w:r>
    </w:p>
    <w:p w:rsidR="007E129D" w:rsidRDefault="00C03EBB">
      <w:pPr>
        <w:pStyle w:val="af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Тема 5.4</w:t>
      </w:r>
      <w:r>
        <w:rPr>
          <w:rFonts w:ascii="Times New Roman" w:hAnsi="Times New Roman"/>
        </w:rPr>
        <w:t xml:space="preserve"> Умные каникулы. </w:t>
      </w:r>
      <w:proofErr w:type="spellStart"/>
      <w:r>
        <w:rPr>
          <w:rFonts w:ascii="Times New Roman" w:hAnsi="Times New Roman"/>
        </w:rPr>
        <w:t>Lego</w:t>
      </w:r>
      <w:proofErr w:type="spellEnd"/>
      <w:r>
        <w:rPr>
          <w:rFonts w:ascii="Times New Roman" w:hAnsi="Times New Roman"/>
        </w:rPr>
        <w:t xml:space="preserve">-праздник. Посвящение в </w:t>
      </w:r>
      <w:proofErr w:type="spellStart"/>
      <w:r>
        <w:rPr>
          <w:rFonts w:ascii="Times New Roman" w:hAnsi="Times New Roman"/>
        </w:rPr>
        <w:t>Lego</w:t>
      </w:r>
      <w:proofErr w:type="spellEnd"/>
      <w:r>
        <w:rPr>
          <w:rFonts w:ascii="Times New Roman" w:hAnsi="Times New Roman"/>
        </w:rPr>
        <w:t>-строители</w:t>
      </w:r>
    </w:p>
    <w:p w:rsidR="007E129D" w:rsidRDefault="007E129D">
      <w:pPr>
        <w:pStyle w:val="af0"/>
        <w:jc w:val="both"/>
        <w:rPr>
          <w:rFonts w:ascii="Times New Roman" w:hAnsi="Times New Roman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1.4.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 освоения дополнительной общеобразовательной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программы: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 личностные,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предменые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.</w:t>
      </w: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</w:pPr>
    </w:p>
    <w:p w:rsidR="007E129D" w:rsidRDefault="00C0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Предметные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:</w:t>
      </w:r>
    </w:p>
    <w:p w:rsidR="007E129D" w:rsidRDefault="00C0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Обучающиеся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 xml:space="preserve"> будут знать:</w:t>
      </w:r>
    </w:p>
    <w:p w:rsidR="007E129D" w:rsidRDefault="00C03EBB">
      <w:pPr>
        <w:pStyle w:val="ab"/>
        <w:spacing w:before="0" w:beforeAutospacing="0" w:after="0" w:afterAutospacing="0" w:line="228" w:lineRule="atLeast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>б истории возникновения конструкторов LEGO,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 xml:space="preserve"> об </w:t>
      </w:r>
      <w:proofErr w:type="spellStart"/>
      <w:r>
        <w:rPr>
          <w:sz w:val="28"/>
          <w:szCs w:val="28"/>
        </w:rPr>
        <w:t>основны</w:t>
      </w:r>
      <w:proofErr w:type="spellEnd"/>
      <w:r>
        <w:rPr>
          <w:sz w:val="28"/>
          <w:szCs w:val="28"/>
          <w:lang w:val="ru"/>
        </w:rPr>
        <w:t>х</w:t>
      </w:r>
      <w:r>
        <w:rPr>
          <w:sz w:val="28"/>
          <w:szCs w:val="28"/>
          <w:lang w:val="ru"/>
        </w:rPr>
        <w:t xml:space="preserve"> </w:t>
      </w:r>
      <w:proofErr w:type="spellStart"/>
      <w:r>
        <w:rPr>
          <w:sz w:val="28"/>
          <w:szCs w:val="28"/>
        </w:rPr>
        <w:t>детал</w:t>
      </w:r>
      <w:r>
        <w:rPr>
          <w:sz w:val="28"/>
          <w:szCs w:val="28"/>
          <w:lang w:val="ru"/>
        </w:rPr>
        <w:t>ях</w:t>
      </w:r>
      <w:proofErr w:type="spellEnd"/>
      <w:r>
        <w:rPr>
          <w:sz w:val="28"/>
          <w:szCs w:val="28"/>
          <w:lang w:val="ru"/>
        </w:rPr>
        <w:t>,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о профессиях архитектора и инженера – конструктора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вида</w:t>
      </w:r>
      <w:r>
        <w:rPr>
          <w:sz w:val="28"/>
          <w:szCs w:val="28"/>
          <w:lang w:val="ru"/>
        </w:rPr>
        <w:t>х</w:t>
      </w:r>
      <w:r>
        <w:rPr>
          <w:sz w:val="28"/>
          <w:szCs w:val="28"/>
        </w:rPr>
        <w:t xml:space="preserve"> конструкций</w:t>
      </w:r>
      <w:r>
        <w:rPr>
          <w:sz w:val="28"/>
          <w:szCs w:val="28"/>
          <w:lang w:val="ru"/>
        </w:rPr>
        <w:t xml:space="preserve">, 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простых архитектурных формах и их 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>вариативности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>б устройстве и функциях различных объектов и строений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понятиях входа-выхода, положения, устойчивости, 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движени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я деталей конструктора,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правилах работы в команде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с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енсорные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эталоны (цвет, форма, размер), цифры и числа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 w:line="228" w:lineRule="atLeast"/>
        <w:rPr>
          <w:sz w:val="28"/>
          <w:szCs w:val="28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приёмах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работы с простыми инструментами и простыми механизмами.</w:t>
      </w:r>
    </w:p>
    <w:p w:rsidR="007E129D" w:rsidRDefault="00C03E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Обучающиеся будут уметь: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образцу, заданной схеме, рисунку, условиям, словесной инструкции, замыслу;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с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амостоятельно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определять этапы будущей конструкции и творчески реализовывать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свои собственные замыслы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в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идеть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взаимосвязи между назначением предмета и его строением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rFonts w:eastAsia="Open Sans"/>
          <w:color w:val="000000"/>
          <w:sz w:val="28"/>
          <w:szCs w:val="28"/>
          <w:shd w:val="clear" w:color="auto" w:fill="FFFFFF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р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асполагать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конструкции в нужной плоскости, точно соединять и скреплять её детали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с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ооружать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устойчивые, симметричные конструкции; использовать перекрытия, 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>надстройки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 xml:space="preserve">, 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р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аботать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в парах и группах, общаясь в процессе работы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п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ередавать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форму объектов посредством конструкторов LEGO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 xml:space="preserve">, 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о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пределять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категории животных, техники, построек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,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  <w:lang w:val="ru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и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зменять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пространственное положение объекта и его частей</w:t>
      </w: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 xml:space="preserve">, </w:t>
      </w:r>
    </w:p>
    <w:p w:rsidR="007E129D" w:rsidRDefault="00C03EBB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eastAsia="Open Sans"/>
          <w:color w:val="000000"/>
          <w:sz w:val="28"/>
          <w:szCs w:val="28"/>
          <w:shd w:val="clear" w:color="auto" w:fill="FFFFFF"/>
          <w:lang w:val="ru"/>
        </w:rPr>
        <w:t>- р</w:t>
      </w:r>
      <w:proofErr w:type="spellStart"/>
      <w:r>
        <w:rPr>
          <w:rFonts w:eastAsia="Open Sans"/>
          <w:color w:val="000000"/>
          <w:sz w:val="28"/>
          <w:szCs w:val="28"/>
          <w:shd w:val="clear" w:color="auto" w:fill="FFFFFF"/>
        </w:rPr>
        <w:t>азличать</w:t>
      </w:r>
      <w:proofErr w:type="spellEnd"/>
      <w:r>
        <w:rPr>
          <w:rFonts w:eastAsia="Ope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Open Sans"/>
          <w:color w:val="000000"/>
          <w:sz w:val="28"/>
          <w:szCs w:val="28"/>
          <w:shd w:val="clear" w:color="auto" w:fill="FFFFFF"/>
        </w:rPr>
        <w:t>и называть детали LEGO – конструкторов.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Иметь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навыки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val="ru" w:eastAsia="ru-RU"/>
        </w:rPr>
        <w:t>: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причинно-следственных связей.</w:t>
      </w:r>
    </w:p>
    <w:p w:rsidR="007E129D" w:rsidRDefault="00C03EB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Личностные результаты: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моделированию и конструированию;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- 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тие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моторик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рук, 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- 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умственны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129D" w:rsidRDefault="00C03EBB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SimSun" w:hAnsi="Times New Roman" w:cs="Times New Roman"/>
          <w:sz w:val="28"/>
          <w:szCs w:val="28"/>
          <w:lang w:val="ru" w:eastAsia="zh-CN" w:bidi="ar"/>
        </w:rPr>
        <w:t xml:space="preserve">- </w:t>
      </w:r>
      <w:r w:rsidRPr="00C03EBB">
        <w:rPr>
          <w:rFonts w:ascii="Times New Roman" w:eastAsia="SimSun" w:hAnsi="Times New Roman" w:cs="Times New Roman"/>
          <w:sz w:val="28"/>
          <w:szCs w:val="28"/>
          <w:lang w:eastAsia="zh-CN" w:bidi="ar"/>
        </w:rPr>
        <w:t>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</w:t>
      </w:r>
      <w:r>
        <w:rPr>
          <w:rFonts w:ascii="Times New Roman" w:eastAsia="SimSun" w:hAnsi="Times New Roman" w:cs="Times New Roman"/>
          <w:sz w:val="28"/>
          <w:szCs w:val="28"/>
          <w:lang w:val="ru" w:eastAsia="zh-CN" w:bidi="ar"/>
        </w:rPr>
        <w:t xml:space="preserve">а. </w:t>
      </w:r>
    </w:p>
    <w:p w:rsidR="007E129D" w:rsidRDefault="00C03EB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результаты :</w:t>
      </w:r>
      <w:proofErr w:type="gramEnd"/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lastRenderedPageBreak/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сотрудничества при работе в коллективе, в команде, малой группе;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ценностное отношение к собственному труду, труду других людей и его результатам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ф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активност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деятельности: умение и желание трудиться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инструкцией и поставленной целью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умения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доводить начатое дело до конца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деятельности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умение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 по форме, размеру, цвету, находить закономерности, отличия и общие черты в конструкциях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>.</w:t>
      </w:r>
    </w:p>
    <w:p w:rsidR="007E129D" w:rsidRDefault="007E129D">
      <w:pPr>
        <w:shd w:val="clear" w:color="auto" w:fill="FFFFFF"/>
        <w:spacing w:after="0"/>
        <w:ind w:firstLineChars="157" w:firstLine="44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E129D" w:rsidRDefault="007E129D"/>
    <w:p w:rsidR="007E129D" w:rsidRDefault="007E12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</w:p>
    <w:p w:rsidR="007E129D" w:rsidRDefault="007E129D">
      <w:pPr>
        <w:pStyle w:val="ab"/>
        <w:spacing w:before="0" w:beforeAutospacing="0" w:after="0" w:afterAutospacing="0"/>
        <w:ind w:firstLine="709"/>
        <w:rPr>
          <w:b/>
          <w:bCs/>
          <w:sz w:val="28"/>
          <w:szCs w:val="28"/>
        </w:rPr>
        <w:sectPr w:rsidR="007E129D">
          <w:footerReference w:type="default" r:id="rId9"/>
          <w:pgSz w:w="11906" w:h="16838"/>
          <w:pgMar w:top="567" w:right="851" w:bottom="1134" w:left="1701" w:header="709" w:footer="709" w:gutter="0"/>
          <w:cols w:space="708"/>
          <w:titlePg/>
          <w:docGrid w:linePitch="360"/>
        </w:sectPr>
      </w:pPr>
    </w:p>
    <w:p w:rsidR="007E129D" w:rsidRDefault="00C03EBB">
      <w:pPr>
        <w:pStyle w:val="a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Раздел</w:t>
      </w:r>
      <w:r>
        <w:rPr>
          <w:b/>
          <w:bCs/>
          <w:sz w:val="28"/>
          <w:szCs w:val="28"/>
        </w:rPr>
        <w:t xml:space="preserve"> №2. Комплекс организационно-педагогических условий</w:t>
      </w:r>
    </w:p>
    <w:p w:rsidR="007E129D" w:rsidRDefault="00C03EBB">
      <w:pPr>
        <w:shd w:val="clear" w:color="auto" w:fill="FFFFFF"/>
        <w:spacing w:after="0" w:line="240" w:lineRule="auto"/>
        <w:ind w:firstLineChars="1000" w:firstLine="281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У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чебный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" w:eastAsia="ru-RU"/>
        </w:rPr>
        <w:t>план</w:t>
      </w:r>
    </w:p>
    <w:tbl>
      <w:tblPr>
        <w:tblpPr w:leftFromText="180" w:rightFromText="180" w:vertAnchor="text" w:horzAnchor="page" w:tblpX="1067" w:tblpY="549"/>
        <w:tblOverlap w:val="never"/>
        <w:tblW w:w="15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2"/>
        <w:gridCol w:w="952"/>
        <w:gridCol w:w="946"/>
        <w:gridCol w:w="7462"/>
        <w:gridCol w:w="1365"/>
        <w:gridCol w:w="1600"/>
        <w:gridCol w:w="1641"/>
      </w:tblGrid>
      <w:tr w:rsidR="007E129D">
        <w:trPr>
          <w:trHeight w:val="540"/>
        </w:trPr>
        <w:tc>
          <w:tcPr>
            <w:tcW w:w="1072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7E129D" w:rsidRDefault="00C03EB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7462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641" w:type="dxa"/>
            <w:tcBorders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техники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безопасности.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конструктором. История создания конструктора.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  <w:szCs w:val="24"/>
              </w:rPr>
              <w:t>техники безопасности на занятиях.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 на знакомство «Снежный ком».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</w:p>
        </w:tc>
      </w:tr>
      <w:tr w:rsidR="007E129D">
        <w:trPr>
          <w:trHeight w:val="901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Ознакомительное занятие «LEGO- конструктор», знакомство с названиями деталей: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«Кубик», «Маленький кирпичик», «Большой кирпичик». Учить различать и называть </w:t>
            </w:r>
            <w:r>
              <w:rPr>
                <w:rFonts w:ascii="Times New Roman" w:hAnsi="Times New Roman"/>
                <w:sz w:val="24"/>
                <w:szCs w:val="24"/>
              </w:rPr>
              <w:t>их.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90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знакомство «Я даю тебе игрушку…», конструируем башенки пожеланию, сравниваем постройки. Игра «Найди кирпичик как у меня».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пространственных </w:t>
            </w:r>
            <w:r>
              <w:rPr>
                <w:rFonts w:ascii="Times New Roman" w:hAnsi="Times New Roman"/>
                <w:sz w:val="24"/>
                <w:szCs w:val="24"/>
              </w:rPr>
              <w:t>отношений: «Верх-низ», «Выше-ниже», «Слева-справа», «Вперед-назад».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Строим башенки и располагаем по заданным ориентирам. Игра «Дружная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команда».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по </w:t>
            </w:r>
            <w:r>
              <w:rPr>
                <w:rFonts w:ascii="Times New Roman" w:hAnsi="Times New Roman"/>
                <w:sz w:val="24"/>
                <w:szCs w:val="24"/>
              </w:rPr>
              <w:t>LEGO-стране. Исследователи цвета деталей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восприятия цвета, исследование предметов, выделяя их цвет.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развитие восприятий. Башенки одного цвета.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по LEGO-стране. Исследователи «кирпичиков». Способы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скрепления деталей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закрепление навыков скрепления деталей конструктора.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90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Путешествие по LEGO-стране. Исследователи «кирпичиков». Конструируем заборчики. 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закрепление навыков скрепления деталей конструктора. Конструирование заборчиков.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основными понятиями механики: равновесие, устойчивость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устойчивых конструкций из деталей конструктора.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</w:t>
            </w:r>
            <w:r>
              <w:rPr>
                <w:rFonts w:ascii="Times New Roman" w:hAnsi="Times New Roman"/>
                <w:sz w:val="24"/>
                <w:szCs w:val="24"/>
              </w:rPr>
              <w:t>развитие устойчивости внимания.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Конструирование плоского домика по образцу.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301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образцу: домик с окном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замыслу: домик и заборчик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Свободная игровая деятельность детей. Строим город. Обыгрывание построек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дома, мосты. Обыгрываем постройки.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образцу. Заборчики разной высоты одного цвета. Заборчики двух цветов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концентрации внимания. Конструирование заборчиков разной высоты одного цвета. Заборчиков двух </w:t>
            </w:r>
            <w:r>
              <w:rPr>
                <w:rFonts w:ascii="Times New Roman" w:hAnsi="Times New Roman"/>
                <w:sz w:val="24"/>
                <w:szCs w:val="24"/>
              </w:rPr>
              <w:t>цветов.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образцу. Узкие ворота и заборчик. Широкие ворота и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заборчик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концентрации внимания. Конструирование узких вороти </w:t>
            </w:r>
            <w:r>
              <w:rPr>
                <w:rFonts w:ascii="Times New Roman" w:hAnsi="Times New Roman"/>
                <w:sz w:val="24"/>
                <w:szCs w:val="24"/>
              </w:rPr>
              <w:t>заборчика. Широких ворот и заборчика.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образцу. Домик в одну деталь. Домик четыре стены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объемный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концентрации внимания. </w:t>
            </w:r>
            <w:r>
              <w:rPr>
                <w:rFonts w:ascii="Times New Roman" w:hAnsi="Times New Roman"/>
                <w:sz w:val="24"/>
                <w:szCs w:val="24"/>
              </w:rPr>
              <w:t>Конструирование домиков в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одну деталь. Конструирование объемных домиков.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образцу. Лесенки разной высоты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концентрации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внимания. Конструирование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лесенокразной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высоты.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Свободная игровая деятельность детей. Строим город. Обыгрывание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построек. Выставка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Свободная игровая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 детей.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схематичного изображения построек, фигур. Учимся читать схемы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простейших построек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схеме.Домик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ворота, мост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схеме домик, ворота, мост. Упражнения на развитие наглядно-образного мышления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Квартира.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Конструирование по схеме (мебель): стол, стул, кровать, кресло,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диван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развитие мышления. Конструирование мебели. Анализ модели.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Квартира. Конструирование по схеме (мебель): стол, стул, кровать, кресло, диван. </w:t>
            </w:r>
            <w:r>
              <w:rPr>
                <w:rFonts w:ascii="Times New Roman" w:hAnsi="Times New Roman"/>
                <w:sz w:val="24"/>
                <w:szCs w:val="24"/>
              </w:rPr>
              <w:t>Обыгрывание построек. Выставка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фигуры человека. Мальчик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«Чего нет». Конструируем фигуру мальчика.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274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фигуры человека. Девочка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«Чего нет». Конструируем фигуру девочки.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по схеме: </w:t>
            </w:r>
            <w:r>
              <w:rPr>
                <w:rFonts w:ascii="Times New Roman" w:hAnsi="Times New Roman"/>
                <w:sz w:val="24"/>
                <w:szCs w:val="24"/>
              </w:rPr>
              <w:t>деревья (елочка, березка)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зрительного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внимания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«Найди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Такую же». Конструируем елочку и березку.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«Новый Год». Конструирование по схеме: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Новогодняя елочка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«Новый Год». Конструирование по схеме: Новогодняя игрушка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«Новый Год». Конструирование по схеме: Дед Мороз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«Новый Год». Конструирование по схеме: Снегурочка. Выставка работ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Конструирование объектов реального мира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Деревня. Постройки. Конструирование по схеме: домик, загон для живо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"/>
              </w:rPr>
              <w:t>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Деревня. Домашние животные. 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схеме: котик, собачка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265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схеме: цыплята, курица, петух.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Объединение построек: домик, загон и домашние животные. Обыгрывание построек. Выставка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Транспорт. Строим объемный гараж для машин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Строим </w:t>
            </w:r>
            <w:r>
              <w:rPr>
                <w:rFonts w:ascii="Times New Roman" w:hAnsi="Times New Roman"/>
                <w:sz w:val="24"/>
                <w:szCs w:val="24"/>
              </w:rPr>
              <w:t>объемный гараж для машин. Анализ построек. Упражнения на развитие концентрации внимания.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rPr>
          <w:trHeight w:val="596"/>
        </w:trPr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Транспорт. Конструирование по образцу: легковой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автомобил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Транспорт. Конструирование по замыслу: грузовой автомобиль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замыслу: грузовой автомобиль.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по образцу: самолёт. </w:t>
            </w:r>
            <w:r>
              <w:rPr>
                <w:rFonts w:ascii="Times New Roman" w:hAnsi="Times New Roman"/>
                <w:sz w:val="24"/>
                <w:szCs w:val="24"/>
              </w:rPr>
              <w:t>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Транспорт. Конструирование по образцу. Танк. Обыгрывание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построек.Выставка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 к 23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феврал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образцу: танк.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Подарок для мамы. Конструирование по образцу: цветок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на развитие речи. 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Подарок для мамы. Цветок. Конструирование по схеме. Выставка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по образцу. Жираф, крокодил, слон.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Зоопарк. Дикие животные. Строим вольеры. Обыгрывание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построек.Выставка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Посуда. Конструируем по образцу: Чашка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Посуда. Конструируем по образцу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Чайник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Посуда. Конструируем по образцу: Тарелка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образцу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Ваза.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образцу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Подсвечник.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Посуда. Конструируем </w:t>
            </w:r>
            <w:r>
              <w:rPr>
                <w:rFonts w:ascii="Times New Roman" w:hAnsi="Times New Roman"/>
                <w:sz w:val="24"/>
                <w:szCs w:val="24"/>
              </w:rPr>
              <w:t>по замыслу. Выставка работ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улица. Конструируем по образцу: светофор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замыслу: автотранспорт. Анализ построек.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Конструируем по замыслу: мосты. Анализ построек.</w:t>
            </w:r>
          </w:p>
          <w:p w:rsidR="007E129D" w:rsidRDefault="007E129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Наша улица. Обыгрывание построек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  <w:p w:rsidR="007E129D" w:rsidRDefault="007E129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Свободное конструирование.</w:t>
            </w:r>
          </w:p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по схеме: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избушк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Заюшкина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избушка». Конструирование по схеме: зайка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лисичка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проект «Мой город». Конструирование по замыслу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Творческий проект «Мой город». Конструирование по замыслу. Выставка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Умные каникулы.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-игра «Найди сокровище»</w:t>
            </w:r>
          </w:p>
          <w:p w:rsidR="007E129D" w:rsidRDefault="007E129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Умные каникулы. Конкурс «Веселый строитель»</w:t>
            </w:r>
            <w:r>
              <w:rPr>
                <w:rFonts w:ascii="Times New Roman" w:hAnsi="Times New Roman"/>
                <w:sz w:val="24"/>
                <w:szCs w:val="24"/>
                <w:lang w:val="ru"/>
              </w:rPr>
              <w:t>.</w:t>
            </w:r>
          </w:p>
          <w:p w:rsidR="007E129D" w:rsidRDefault="007E129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  <w:tr w:rsidR="007E129D">
        <w:tc>
          <w:tcPr>
            <w:tcW w:w="10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tabs>
                <w:tab w:val="center" w:pos="33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Умные каникулы.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-праздник. Посвящение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Lego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-строители</w:t>
            </w:r>
          </w:p>
          <w:p w:rsidR="007E129D" w:rsidRDefault="007E129D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-практика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7E12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E129D" w:rsidRDefault="00C03E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Наблюдение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.</w:t>
            </w:r>
          </w:p>
          <w:p w:rsidR="007E129D" w:rsidRDefault="00C03E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"/>
              </w:rPr>
              <w:t>Практ.работа</w:t>
            </w:r>
            <w:proofErr w:type="spellEnd"/>
          </w:p>
        </w:tc>
      </w:tr>
    </w:tbl>
    <w:p w:rsidR="007E129D" w:rsidRDefault="007E129D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7E129D">
          <w:pgSz w:w="16838" w:h="11906" w:orient="landscape"/>
          <w:pgMar w:top="1701" w:right="567" w:bottom="851" w:left="1134" w:header="709" w:footer="709" w:gutter="0"/>
          <w:cols w:space="708"/>
          <w:titlePg/>
          <w:docGrid w:linePitch="360"/>
        </w:sectPr>
      </w:pPr>
    </w:p>
    <w:p w:rsidR="007E129D" w:rsidRDefault="007E129D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29D" w:rsidRDefault="00C03EBB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Условия реализации программы: материально-техническое, информационное и кадровое обеспечение 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 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Интех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реализуется на основании договора о сетевом взаимодействии и сотрудничестве между МБУДО </w:t>
      </w:r>
      <w:r>
        <w:rPr>
          <w:rFonts w:ascii="Times New Roman" w:hAnsi="Times New Roman" w:cs="Times New Roman"/>
          <w:sz w:val="28"/>
          <w:szCs w:val="28"/>
        </w:rPr>
        <w:t>«ДДТ Оренбургского района Оренбургской области» и  МБОУ «Чкаловская СОШ Оренбургского района».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сетевого взаимодействия МБУДО «ДДТ Оренбургского района» обеспечивает образовательную деятельность (реализацию дополнительной общеобразовательно</w:t>
      </w:r>
      <w:r>
        <w:rPr>
          <w:rFonts w:ascii="Times New Roman" w:hAnsi="Times New Roman" w:cs="Times New Roman"/>
          <w:sz w:val="28"/>
          <w:szCs w:val="28"/>
        </w:rPr>
        <w:t>й общеразвивающей программы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Интех</w:t>
      </w:r>
      <w:proofErr w:type="spellEnd"/>
      <w:r>
        <w:rPr>
          <w:rFonts w:ascii="Times New Roman" w:hAnsi="Times New Roman" w:cs="Times New Roman"/>
          <w:sz w:val="28"/>
          <w:szCs w:val="28"/>
        </w:rPr>
        <w:t>») творческого 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МБОУ «Чкаловская СОШ Оренбургского района» предоставляет базу для проведения образовательного процесса. </w:t>
      </w:r>
    </w:p>
    <w:p w:rsidR="007E129D" w:rsidRDefault="007E12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 программы:</w:t>
      </w:r>
    </w:p>
    <w:p w:rsidR="007E129D" w:rsidRDefault="00C03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- учебный кабинет,</w:t>
      </w:r>
    </w:p>
    <w:p w:rsidR="007E129D" w:rsidRDefault="00C03E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- м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ягкие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кирпичи LEGO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,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- б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к</w:t>
      </w:r>
      <w:proofErr w:type="spellStart"/>
      <w:r>
        <w:rPr>
          <w:rFonts w:ascii="Times New Roman" w:hAnsi="Times New Roman"/>
          <w:sz w:val="28"/>
          <w:szCs w:val="28"/>
        </w:rPr>
        <w:t>онструктор</w:t>
      </w:r>
      <w:proofErr w:type="spellEnd"/>
      <w:r>
        <w:rPr>
          <w:rFonts w:ascii="Times New Roman" w:hAnsi="Times New Roman"/>
          <w:sz w:val="28"/>
          <w:szCs w:val="28"/>
          <w:lang w:val="ru"/>
        </w:rPr>
        <w:t>а</w:t>
      </w:r>
      <w:r>
        <w:rPr>
          <w:rFonts w:ascii="Times New Roman" w:hAnsi="Times New Roman"/>
          <w:sz w:val="28"/>
          <w:szCs w:val="28"/>
        </w:rPr>
        <w:t xml:space="preserve"> LEGO DUPLO («Набор с трубками», «Детская площадка», «Космос и аэропорт», «Большая ферма», «Службы спасения. Городские жители», «Общественный и муниципальный транспорт», «Город», «Дикие животные», «Строительны</w:t>
      </w:r>
      <w:r>
        <w:rPr>
          <w:rFonts w:ascii="Times New Roman" w:hAnsi="Times New Roman"/>
          <w:sz w:val="28"/>
          <w:szCs w:val="28"/>
        </w:rPr>
        <w:t>е машины», «Семья» «Работники муниципальных служб»</w:t>
      </w:r>
      <w:r>
        <w:rPr>
          <w:rFonts w:ascii="Times New Roman" w:hAnsi="Times New Roman"/>
          <w:sz w:val="28"/>
          <w:szCs w:val="28"/>
          <w:lang w:val="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«Первые механизмы»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«Построй свою историю»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.</w:t>
      </w:r>
    </w:p>
    <w:p w:rsidR="007E129D" w:rsidRDefault="00C03EBB">
      <w:pPr>
        <w:shd w:val="clear" w:color="auto" w:fill="FFFFFF"/>
        <w:spacing w:after="0" w:line="240" w:lineRule="auto"/>
        <w:rPr>
          <w:sz w:val="28"/>
          <w:szCs w:val="28"/>
          <w:lang w:val="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первые конструкции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»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  <w:lang w:val="ru"/>
        </w:rPr>
        <w:t>,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реативные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карты для набора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первые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»,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омплект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 к набору «Первые механизмы»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.</w:t>
      </w:r>
    </w:p>
    <w:p w:rsidR="007E129D" w:rsidRDefault="00C03EBB">
      <w:pPr>
        <w:shd w:val="clear" w:color="auto" w:fill="FFFFFF"/>
        <w:spacing w:after="0" w:line="240" w:lineRule="auto"/>
        <w:ind w:left="140" w:hangingChars="50" w:hanging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- б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платы DUPLO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LEGO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DUPLO «Первые истории»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, </w:t>
      </w:r>
    </w:p>
    <w:p w:rsidR="007E129D" w:rsidRDefault="00C03EBB">
      <w:pPr>
        <w:shd w:val="clear" w:color="auto" w:fill="FFFFFF"/>
        <w:spacing w:after="0" w:line="240" w:lineRule="auto"/>
        <w:ind w:left="140" w:hangingChars="50" w:hanging="1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- к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LEGO SYSTEM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. </w:t>
      </w: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Кадровое обеспечение программы.</w:t>
      </w:r>
    </w:p>
    <w:p w:rsidR="007E129D" w:rsidRDefault="00C03EB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Реализацию программы обеспечивает педагог дополнительного образования, обладающий не только профессиональными знаниями, но и компетенциями в организации и ведении образовательной деятельности творческого объединения технического направления. </w:t>
      </w:r>
    </w:p>
    <w:p w:rsidR="007E129D" w:rsidRDefault="00C03EBB">
      <w:pPr>
        <w:pStyle w:val="a8"/>
        <w:spacing w:after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Информационно</w:t>
      </w:r>
      <w:r>
        <w:rPr>
          <w:b/>
          <w:i/>
          <w:sz w:val="28"/>
          <w:szCs w:val="28"/>
        </w:rPr>
        <w:t>е обеспечение: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</w:rPr>
        <w:t>- методические и дидактические материалы</w:t>
      </w:r>
      <w:r>
        <w:rPr>
          <w:rFonts w:ascii="Times New Roman" w:hAnsi="Times New Roman" w:cs="Times New Roman"/>
          <w:sz w:val="28"/>
          <w:szCs w:val="28"/>
          <w:lang w:val="ru"/>
        </w:rPr>
        <w:t>,</w:t>
      </w:r>
    </w:p>
    <w:p w:rsidR="007E129D" w:rsidRDefault="007E12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29D" w:rsidRDefault="00C03E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Формы аттестации/контроля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результатов деятельности творческого объединения проводится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этапах усвоения материала. В процессе обучения применяются универсальные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отслеживания результатов: педагогическое наблюдение, анкетирование, 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собеседование, выставки, творческий отчет, конкурсы, выставки и т. д.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проверки эффективности усвоения знаний могут быть применены следующие диагностические методы:</w:t>
      </w: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•Практическая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(создание элементов для коллективной композиции, авторских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,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и тестирование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,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методы (для проверки усвоения текущего материала и практических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умений).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Виды контроля включают: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Входной контроль: проводится первичное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(сентябрь) с целью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определения уровня заинтересованности по данному направлению и оценки общего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кругозора ребёнка.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Текущий контроль: проводится в середине учебного года (январь). По его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результатам, при необходимости, осуществляется коррекция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учебно-тематического плана.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контроль: проводится в конце каждого учебного года (май). Позволяет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оценить результативность работы учащихся и педагога.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Форма представления результатов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" w:eastAsia="ru-RU"/>
        </w:rPr>
        <w:t>: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Открытые занятия для педагогов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>детского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сада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родителей;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по LEGO-конструированию;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Конкурсы, соревнования, фестивали.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и формы контроля освоения программы: текущий (опрос, проблемно-поисковые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задания, выставки, фотографии работ); итоговый (организация выставки работ, 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собственных моделей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моторныхиконструктивно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техническихумений</w:t>
      </w:r>
      <w:proofErr w:type="spellEnd"/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педагогом посредством устной защиты обучающимися своих проектов и презентации ими самостоятельно выполненных работ, а также по результатам участия детей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конкурсах,выставках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мероприятиях.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Критериями освоения программы служат: знания, умения и навыки (дети должны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называть детали конструктора, конструировать по условиям, заданным взрослым,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образцу, по чертежу, по заданной схеме и самостоятельно строить схему;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 реализовывать собственные замыслы; уметь работать в паре и в коллективе; уметь</w:t>
      </w:r>
    </w:p>
    <w:p w:rsidR="007E129D" w:rsidRDefault="00C03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о постройке).</w:t>
      </w: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pStyle w:val="a7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2.4. Оценочные материалы</w:t>
      </w:r>
    </w:p>
    <w:p w:rsidR="007E129D" w:rsidRDefault="00C03EBB">
      <w:pPr>
        <w:shd w:val="clear" w:color="auto" w:fill="FFFFFF"/>
        <w:spacing w:after="0" w:line="240" w:lineRule="auto"/>
        <w:ind w:firstLineChars="157" w:firstLine="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определения эффективности занятий оцениваются исходя из того, насколько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успешно освоил тот практический материал, который должен был освоить. В связи с этим, два раза в год проводится диагностика уровня развития конструктивных способностей.</w:t>
      </w:r>
    </w:p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29D" w:rsidRDefault="00C03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Диагностика уровня знаний и умений</w:t>
      </w:r>
    </w:p>
    <w:tbl>
      <w:tblPr>
        <w:tblStyle w:val="ae"/>
        <w:tblW w:w="9570" w:type="dxa"/>
        <w:tblLayout w:type="fixed"/>
        <w:tblLook w:val="04A0" w:firstRow="1" w:lastRow="0" w:firstColumn="1" w:lastColumn="0" w:noHBand="0" w:noVBand="1"/>
      </w:tblPr>
      <w:tblGrid>
        <w:gridCol w:w="1431"/>
        <w:gridCol w:w="4445"/>
        <w:gridCol w:w="3694"/>
      </w:tblGrid>
      <w:tr w:rsidR="007E129D">
        <w:tc>
          <w:tcPr>
            <w:tcW w:w="1431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Уровень</w:t>
            </w:r>
          </w:p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развития</w:t>
            </w:r>
          </w:p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ребенка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445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Умение правильно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конструировать</w:t>
            </w:r>
          </w:p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поделку по образцу, схеме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4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Умение правильно</w:t>
            </w:r>
          </w:p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конструировать поделку по замыслу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7E129D">
        <w:tc>
          <w:tcPr>
            <w:tcW w:w="1431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4445" w:type="dxa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Ребенок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действует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самостоятельно,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воспроизводит конструкцию правильно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proofErr w:type="spellStart"/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образцу,схеме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,не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требуется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помощь взрослого.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4" w:type="dxa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Ребенок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самостоятельно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с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оздает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развернутые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замыслы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конструкции,может</w:t>
            </w:r>
            <w:proofErr w:type="spellEnd"/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рассказать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о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своем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замысле,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описать ожидаемый результат, назвать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н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екоторые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возможных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с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пособов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конструирования.</w:t>
            </w:r>
          </w:p>
        </w:tc>
      </w:tr>
      <w:tr w:rsidR="007E129D">
        <w:tc>
          <w:tcPr>
            <w:tcW w:w="1431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Средний</w:t>
            </w:r>
          </w:p>
        </w:tc>
        <w:tc>
          <w:tcPr>
            <w:tcW w:w="4445" w:type="dxa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Ребенок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допускает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незначительные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шибки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конструировании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proofErr w:type="spellStart"/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образцу,схеме</w:t>
            </w:r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,но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самостоятельно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«путем проб и ошибок» исправляет их.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4" w:type="dxa"/>
          </w:tcPr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Способы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конструктивного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р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ешения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находит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результате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п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рактических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поисков.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Может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создать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условную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с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имволическую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конструкцию,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н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затрудняется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объяснении</w:t>
            </w:r>
          </w:p>
          <w:p w:rsidR="007E129D" w:rsidRDefault="00C03E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е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особенностей.</w:t>
            </w:r>
          </w:p>
        </w:tc>
      </w:tr>
      <w:tr w:rsidR="007E129D">
        <w:tc>
          <w:tcPr>
            <w:tcW w:w="1431" w:type="dxa"/>
          </w:tcPr>
          <w:p w:rsidR="007E129D" w:rsidRDefault="00C03E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Низкий</w:t>
            </w:r>
          </w:p>
        </w:tc>
        <w:tc>
          <w:tcPr>
            <w:tcW w:w="4445" w:type="dxa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Допускает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ошибки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выборе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расположении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деталей в постройке,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готовая постройка не имеет четких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контуров.Требуется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постоянная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помощь взрослого.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4" w:type="dxa"/>
          </w:tcPr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Неустойчивость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замысла–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р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ебенок</w:t>
            </w:r>
            <w:proofErr w:type="spell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начинает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создавать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один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proofErr w:type="spellStart"/>
            <w:proofErr w:type="gram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объект,а</w:t>
            </w:r>
            <w:proofErr w:type="spellEnd"/>
            <w:proofErr w:type="gramEnd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получается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совсем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иной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довольствуется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proofErr w:type="spellStart"/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этим.Нечеткость</w:t>
            </w:r>
            <w:proofErr w:type="spellEnd"/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представлений о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последовательности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действий и неумение их планировать.</w:t>
            </w:r>
          </w:p>
          <w:p w:rsidR="007E129D" w:rsidRDefault="00C03EBB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Объяснить способ построения ребенок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" w:eastAsia="ru-RU"/>
              </w:rPr>
              <w:t xml:space="preserve"> 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 может.</w:t>
            </w:r>
          </w:p>
          <w:p w:rsidR="007E129D" w:rsidRDefault="007E12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E129D" w:rsidRDefault="007E12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129D" w:rsidRDefault="007E129D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29D" w:rsidRDefault="00C03EBB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Методические материалы</w:t>
      </w:r>
    </w:p>
    <w:p w:rsidR="007E129D" w:rsidRDefault="007E129D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29D" w:rsidRDefault="00C03E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педагогического процесса </w:t>
      </w:r>
    </w:p>
    <w:p w:rsidR="007E129D" w:rsidRDefault="00C03EBB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Занятия, на которых «шум» – это норма, «разговоры» – это не болтовня, «движение»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необходимость. Но LEGO не просто занимательная игра, это работа ума и рук. Любимые детские занятия «рисовать» и «конструировать» выстраиваются под руководством воспитателя в определенную систему упражнений, которые в соответствии с возрастом носят, с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стороны, игровой характер, с другой – обучающий и развивающий. Создание из отдельных элементов чего-то целого: домов, машин, мостов и, в конце концов, огромного города, заселив его жителями, является веселым и вместе с тем познавательным увлечением 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детей. Игра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LEGO-конструктором не только увлекательна, но и весьма полезна. С помощью игр малыши учатся жить в обществе, социализируются в нем.</w:t>
      </w:r>
    </w:p>
    <w:p w:rsidR="007E129D" w:rsidRDefault="00C03EBB">
      <w:pPr>
        <w:shd w:val="clear" w:color="auto" w:fill="FFFFFF"/>
        <w:spacing w:after="0" w:line="240" w:lineRule="auto"/>
        <w:ind w:firstLine="706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 педагога и детей по LEGO-конструированию направлена в первую очередь на развитие инд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ивидуальности ребенка, его творческого потенциала, занятия основаны на принципах сотрудничества и сотворчества детей с педагогом и друг с другом. Работа с LEGO деталями учит ребенка созидать и разрушать, что тоже очень важно. Разрушать не агрессивно, не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здумно, а для обеспечения возможности созидания нового. Ломая свою собственную постройку из LEGO–конструктора, ребенок имеет возможность создать другую или достроить из освободившихся деталей некоторые ее части, выступая в роли творца.</w:t>
      </w: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29D" w:rsidRDefault="00C03EB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обучения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LEGO-конструированию используются разные методы и</w:t>
      </w:r>
      <w:r>
        <w:rPr>
          <w:rFonts w:ascii="Times New Roman" w:eastAsia="Times New Roman" w:hAnsi="Times New Roman" w:cs="Times New Roman"/>
          <w:sz w:val="28"/>
          <w:szCs w:val="28"/>
          <w:lang w:val="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приемы.</w:t>
      </w:r>
    </w:p>
    <w:p w:rsidR="007E129D" w:rsidRDefault="00C03E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формы и методы:</w:t>
      </w:r>
    </w:p>
    <w:tbl>
      <w:tblPr>
        <w:tblW w:w="942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412"/>
        <w:gridCol w:w="7014"/>
      </w:tblGrid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Методы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Приёмы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Наглядный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на занятиях готовых п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строек, демонстрация способов крепления, приемов подбора деталей по размеру, форме, цвету, способы удержания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руке или на столе.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Информационно-рецептивный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Обследование LEGO деталей, которое предполагает подключение различных анализаторов (зрительных и тактильных) для знакомства с формой, определения пространственных соотношений между ними (на, под, слева,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ва.Совместная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педагога и ребёнка.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Репродуктивный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Воспроизводство знаний и способов деятельности (форма: собирание моделей и конструкций по образцу, беседа, упражнения по аналогу)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детьми на практике полученных знани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и увиденных приемов работы.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описание и объяснение действий, сопровождение и демонстрация образцов, разных вариантов моделей.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Проблемный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проблемы и поиск решения. Творческое использование готовых заданий (предметов),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самостоятельное их преобразование.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сюжета игр для организации детской деятельности, персонажей для обыгрывания сюжета.</w:t>
            </w:r>
          </w:p>
        </w:tc>
      </w:tr>
      <w:tr w:rsidR="007E129D">
        <w:trPr>
          <w:jc w:val="center"/>
        </w:trPr>
        <w:tc>
          <w:tcPr>
            <w:tcW w:w="24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Частично-поисковый</w:t>
            </w:r>
          </w:p>
        </w:tc>
        <w:tc>
          <w:tcPr>
            <w:tcW w:w="7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E129D" w:rsidRDefault="00C03EBB">
            <w:pPr>
              <w:spacing w:after="0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проблемных задач с помощью п</w:t>
            </w:r>
          </w:p>
        </w:tc>
      </w:tr>
    </w:tbl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129D" w:rsidRDefault="007E129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совместной деятельности с детьми включаются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серии свободных игр с использованием LEGO-конструктора, чтобы удовлетворить желание ребенка потрогать, пощупать эти детали и просто поиграть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ними.Затем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 проводится пальчиковая гимнастика. Пальчиковая гимнастика, физкультминутка подбирается с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темы совместной деятельности.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наборах LEGO-конструктора много разнообразных деталей и для удобства пользования можно придумать с ребятами названия деталям и другим элементам: кубики (кирпичики), юбочки, сапожок, клювик и т.д. LEGO-кирпичики имеют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азные размеры и форму (2х2, 2х4, 2х8). Названия деталей, умение определять кубик (кирпичик) определенного размера закрепляются с детьми и в течение нескольких занятий, пока у ребят не зафиксируются эти названия в активном словаре.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предлагается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просмотр презентаций, видеоматериалов с сюжетами по теме, в которых показаны моменты сборки конструкции, либо представлены задания интеллектуального плана.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планировании совместной деятельности отдается предпочтение различным игровым формам и приё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чтобы избежать однообразия. Дети учатся конструировать модели «шаг за шагом». Такое обучение позволяет им продвигаться вперёд в собственном темпе, стимулирует желание научиться и решать новые, более сложные задачи.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моделью, дети не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пользуются знаниями, полученными на занятиях по математике, окружающему миру, развитию речи, изобразительному искусству, но и углубляют их. Темы занятий подобраны таким образом, чтобы кроме решения конкретных конструкторских задач ребенок расширял кругозор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сказки, архитектура, животные, птицы, транспорт, космос.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совместной деятельности по LEGO-конструированию дети пробуют установить, на что похож предмет и чем он отличается от других; овладевают умением соизмерять ширину, длину, высоту предметов; начинаю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решать конструкторские задачи «на глаз»; развивают образное мышление; учатся представлять предметы в различных пространственных положениях. В процессе занятий идет работа над развитием воображения, мелкой моторики (ручной ловкости), творческих задатков,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диалогической и монологической речи, расширение словарного запаса. Особое внимание уделяется развитию логического и пространственного мышления. Ребята учатся работать с предложенными инструкциями, схемами, делать постройку по замыслу, заданным усл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овиям, образцу.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 детьми следует начинать с самых простых построек, учить правильно, соединять детали, рассматривать образец, «читать» схему, предварительно соотнеся ее с конкретным образцом постройки.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создании конструкций дети сначала анализиру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 образец либо схему постройки находят в постройке основные части, называют и показывают детали, из которых эти части предмета построены, потом определяют порядок строительных действий. Каждый ребенок, участвующий в работе по выполнению предложенного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высказывает свое отношение к проделанной работе, рассказывает о ходе выполнения задания, о назначении конструкции.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каждого отдельного этапа работы проверяем вместе с детьми правильность соединения деталей, сравниваем с образцом либо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хемой.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темы, целей и задач конкретного занятия предлагаемые задания могут быть выполнены индивидуально, парами. Сочетание различных форм работы способствует приобретению детьми социальных знаний о межличностном взаимодействии в группе, в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оллективе, происходит обучение, обмен знаниями, умениями и навыками.</w:t>
      </w:r>
    </w:p>
    <w:p w:rsidR="007E129D" w:rsidRDefault="007E129D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7E129D" w:rsidRDefault="00C03EBB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Механизм оценивания образовательных результатов</w:t>
      </w:r>
    </w:p>
    <w:p w:rsidR="007E129D" w:rsidRDefault="00C03EBB">
      <w:pPr>
        <w:pStyle w:val="ab"/>
        <w:numPr>
          <w:ilvl w:val="0"/>
          <w:numId w:val="7"/>
        </w:numPr>
        <w:shd w:val="clear" w:color="auto" w:fill="FFFFFF"/>
        <w:suppressAutoHyphens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Организация практической деятельности с учётом программного содержания и индивидуальных особенностей воспитанников п</w:t>
      </w:r>
      <w:r>
        <w:rPr>
          <w:color w:val="000000"/>
          <w:sz w:val="28"/>
          <w:szCs w:val="28"/>
          <w:shd w:val="clear" w:color="auto" w:fill="FFFFFF"/>
        </w:rPr>
        <w:t xml:space="preserve">о выявлению уровня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сфо</w:t>
      </w:r>
      <w:r>
        <w:rPr>
          <w:color w:val="000000"/>
          <w:sz w:val="28"/>
          <w:szCs w:val="28"/>
          <w:shd w:val="clear" w:color="auto" w:fill="FFFFFF"/>
        </w:rPr>
        <w:t>рмированности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общих и специализированных умений и навыков:</w:t>
      </w:r>
    </w:p>
    <w:p w:rsidR="007E129D" w:rsidRDefault="00C03EBB">
      <w:pPr>
        <w:tabs>
          <w:tab w:val="left" w:pos="3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низкий уровень. Воспитанник знает фрагментарно изученный материал. Изложение материала сбивчивое, требующее корректировки наводящими вопросами;</w:t>
      </w:r>
    </w:p>
    <w:p w:rsidR="007E129D" w:rsidRDefault="00C03EBB">
      <w:pPr>
        <w:tabs>
          <w:tab w:val="left" w:pos="3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средний уровень. Воспитанник знает изученный </w:t>
      </w:r>
      <w:r>
        <w:rPr>
          <w:rFonts w:ascii="Times New Roman" w:hAnsi="Times New Roman" w:cs="Times New Roman"/>
          <w:sz w:val="28"/>
          <w:szCs w:val="28"/>
        </w:rPr>
        <w:t>материал, но для полного раскрытия темы требуются дополнительные вопросы;</w:t>
      </w:r>
    </w:p>
    <w:p w:rsidR="007E129D" w:rsidRDefault="00C03EBB">
      <w:pPr>
        <w:tabs>
          <w:tab w:val="left" w:pos="3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высокий уровень. Воспитанник знает изученный материал. Может дать логически выдержанный ответ, демонстрирующий полное владение материалом.</w:t>
      </w: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Оценивание полученных знаний (в форме </w:t>
      </w:r>
      <w:r>
        <w:rPr>
          <w:color w:val="000000"/>
          <w:sz w:val="28"/>
          <w:szCs w:val="28"/>
        </w:rPr>
        <w:t>опроса, игры, викторины конкурса).</w:t>
      </w: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Анкетирование родителей и педагога с целью исследования динамики роста ребёнка заинтересованности к изучаемой дисциплине.</w:t>
      </w:r>
    </w:p>
    <w:p w:rsidR="007E129D" w:rsidRDefault="00C03EBB">
      <w:pPr>
        <w:tabs>
          <w:tab w:val="left" w:pos="3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подведения итогов реализации программы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отслеживания результативности программы:</w:t>
      </w:r>
    </w:p>
    <w:p w:rsidR="007E129D" w:rsidRDefault="00C03EBB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</w:t>
      </w:r>
      <w:r>
        <w:rPr>
          <w:color w:val="000000"/>
          <w:sz w:val="28"/>
          <w:szCs w:val="28"/>
        </w:rPr>
        <w:t>ведение «Дня открытых дверей» для родителей;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педагогическое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детьми, беседы индивидуальные и групповые,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такжебеседы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родителями;</w:t>
      </w:r>
    </w:p>
    <w:p w:rsidR="007E129D" w:rsidRDefault="00C03EB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педагогический анализ опросов, выполнения заданий, активности детей на занятиях, оформленный в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 таблицы.</w:t>
      </w:r>
    </w:p>
    <w:p w:rsidR="007E129D" w:rsidRDefault="007E129D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2.6. Список литературы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1.Комарова Л.Е «Строим из </w:t>
      </w:r>
      <w:proofErr w:type="spellStart"/>
      <w:r>
        <w:rPr>
          <w:rStyle w:val="c3"/>
          <w:color w:val="000000"/>
          <w:sz w:val="28"/>
          <w:szCs w:val="28"/>
        </w:rPr>
        <w:t>Lego</w:t>
      </w:r>
      <w:proofErr w:type="spellEnd"/>
      <w:r>
        <w:rPr>
          <w:rStyle w:val="c3"/>
          <w:color w:val="000000"/>
          <w:sz w:val="28"/>
          <w:szCs w:val="28"/>
        </w:rPr>
        <w:t xml:space="preserve">» (моделирование логических отношений и объектов реального мира средствами конструктора </w:t>
      </w:r>
      <w:proofErr w:type="spellStart"/>
      <w:r>
        <w:rPr>
          <w:rStyle w:val="c3"/>
          <w:color w:val="000000"/>
          <w:sz w:val="28"/>
          <w:szCs w:val="28"/>
        </w:rPr>
        <w:t>Lego</w:t>
      </w:r>
      <w:proofErr w:type="spellEnd"/>
      <w:proofErr w:type="gramStart"/>
      <w:r>
        <w:rPr>
          <w:rStyle w:val="c3"/>
          <w:color w:val="000000"/>
          <w:sz w:val="28"/>
          <w:szCs w:val="28"/>
        </w:rPr>
        <w:t>).-</w:t>
      </w:r>
      <w:proofErr w:type="gramEnd"/>
      <w:r>
        <w:rPr>
          <w:rStyle w:val="c3"/>
          <w:color w:val="000000"/>
          <w:sz w:val="28"/>
          <w:szCs w:val="28"/>
        </w:rPr>
        <w:t xml:space="preserve">М.; </w:t>
      </w:r>
      <w:proofErr w:type="spellStart"/>
      <w:r>
        <w:rPr>
          <w:rStyle w:val="c3"/>
          <w:color w:val="000000"/>
          <w:sz w:val="28"/>
          <w:szCs w:val="28"/>
        </w:rPr>
        <w:t>Линка</w:t>
      </w:r>
      <w:proofErr w:type="spellEnd"/>
      <w:r>
        <w:rPr>
          <w:rStyle w:val="c3"/>
          <w:color w:val="000000"/>
          <w:sz w:val="28"/>
          <w:szCs w:val="28"/>
        </w:rPr>
        <w:t xml:space="preserve"> </w:t>
      </w:r>
      <w:proofErr w:type="spellStart"/>
      <w:r>
        <w:rPr>
          <w:rStyle w:val="c3"/>
          <w:color w:val="000000"/>
          <w:sz w:val="28"/>
          <w:szCs w:val="28"/>
        </w:rPr>
        <w:t>Прес</w:t>
      </w:r>
      <w:proofErr w:type="spellEnd"/>
      <w:r>
        <w:rPr>
          <w:rStyle w:val="c3"/>
          <w:color w:val="000000"/>
          <w:sz w:val="28"/>
          <w:szCs w:val="28"/>
        </w:rPr>
        <w:t>,</w:t>
      </w:r>
      <w:r>
        <w:rPr>
          <w:rStyle w:val="c3"/>
          <w:color w:val="000000"/>
          <w:sz w:val="28"/>
          <w:szCs w:val="28"/>
          <w:lang w:val="ru"/>
        </w:rPr>
        <w:t xml:space="preserve"> </w:t>
      </w:r>
      <w:r>
        <w:rPr>
          <w:rStyle w:val="c3"/>
          <w:color w:val="000000"/>
          <w:sz w:val="28"/>
          <w:szCs w:val="28"/>
        </w:rPr>
        <w:t>2001г.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2.Куцакова Л.В «Конструирование и ручной труд в детском саду» </w:t>
      </w:r>
      <w:r>
        <w:rPr>
          <w:rStyle w:val="c3"/>
          <w:color w:val="000000"/>
          <w:sz w:val="28"/>
          <w:szCs w:val="28"/>
        </w:rPr>
        <w:t>Издательство: Мозаика-Синтез 2010г.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3. Методический комплект заданий к набору первые механизмы </w:t>
      </w:r>
      <w:proofErr w:type="spellStart"/>
      <w:r>
        <w:rPr>
          <w:rStyle w:val="c3"/>
          <w:color w:val="000000"/>
          <w:sz w:val="28"/>
          <w:szCs w:val="28"/>
        </w:rPr>
        <w:t>Legoeducationсложные</w:t>
      </w:r>
      <w:proofErr w:type="spellEnd"/>
      <w:r>
        <w:rPr>
          <w:rStyle w:val="c3"/>
          <w:color w:val="000000"/>
          <w:sz w:val="28"/>
          <w:szCs w:val="28"/>
        </w:rPr>
        <w:t xml:space="preserve"> задания, связанные с физикой.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4.  Парамонова Л.А. «Теория и методика творческого конструирования в детском саду» </w:t>
      </w:r>
      <w:proofErr w:type="gramStart"/>
      <w:r>
        <w:rPr>
          <w:rStyle w:val="c3"/>
          <w:color w:val="000000"/>
          <w:sz w:val="28"/>
          <w:szCs w:val="28"/>
        </w:rPr>
        <w:t>М.;Академия</w:t>
      </w:r>
      <w:proofErr w:type="gramEnd"/>
      <w:r>
        <w:rPr>
          <w:rStyle w:val="c3"/>
          <w:color w:val="000000"/>
          <w:sz w:val="28"/>
          <w:szCs w:val="28"/>
        </w:rPr>
        <w:t>,2002г.-192с.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5.</w:t>
      </w:r>
      <w:r>
        <w:rPr>
          <w:rStyle w:val="c3"/>
          <w:color w:val="000000"/>
          <w:sz w:val="28"/>
          <w:szCs w:val="28"/>
        </w:rPr>
        <w:t xml:space="preserve"> Программное обеспечение LegoEgucationWegov1,2.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6. </w:t>
      </w:r>
      <w:proofErr w:type="spellStart"/>
      <w:r>
        <w:rPr>
          <w:rStyle w:val="c3"/>
          <w:color w:val="000000"/>
          <w:sz w:val="28"/>
          <w:szCs w:val="28"/>
        </w:rPr>
        <w:t>ФешинаЕ.В</w:t>
      </w:r>
      <w:proofErr w:type="spellEnd"/>
      <w:r>
        <w:rPr>
          <w:rStyle w:val="c3"/>
          <w:color w:val="000000"/>
          <w:sz w:val="28"/>
          <w:szCs w:val="28"/>
        </w:rPr>
        <w:t xml:space="preserve">. ЛЕГО-конструирование в детском саду. - М.: ТЦ Сфера, </w:t>
      </w:r>
      <w:proofErr w:type="gramStart"/>
      <w:r>
        <w:rPr>
          <w:rStyle w:val="c3"/>
          <w:color w:val="000000"/>
          <w:sz w:val="28"/>
          <w:szCs w:val="28"/>
        </w:rPr>
        <w:t>2012.-</w:t>
      </w:r>
      <w:proofErr w:type="gramEnd"/>
      <w:r>
        <w:rPr>
          <w:rStyle w:val="c3"/>
          <w:color w:val="000000"/>
          <w:sz w:val="28"/>
          <w:szCs w:val="28"/>
        </w:rPr>
        <w:t>114с.</w:t>
      </w:r>
    </w:p>
    <w:p w:rsidR="007E129D" w:rsidRDefault="00C03EBB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7. </w:t>
      </w:r>
      <w:hyperlink r:id="rId10" w:history="1">
        <w:r>
          <w:rPr>
            <w:rStyle w:val="ac"/>
            <w:sz w:val="28"/>
            <w:szCs w:val="28"/>
          </w:rPr>
          <w:t>https://education.lego.com/ru-ru/support/preschool</w:t>
        </w:r>
      </w:hyperlink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/>
          <w:iCs/>
          <w:sz w:val="28"/>
          <w:szCs w:val="28"/>
        </w:rPr>
        <w:t>Электро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нн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ru"/>
        </w:rPr>
        <w:t>ая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8"/>
          <w:lang w:val="ru"/>
        </w:rPr>
        <w:t xml:space="preserve"> литература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7E129D" w:rsidRDefault="00C03EBB">
      <w:pPr>
        <w:pStyle w:val="Standard"/>
        <w:numPr>
          <w:ilvl w:val="0"/>
          <w:numId w:val="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-конструирование в детском саду. Методическое пособие. Челябинск-2014г.http://infourok.ru/motodicheskoe_posobie_lego-konstruirovanie_v_detskom_sadu-366883.htm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2.Кузнецова О. В.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детском саду» </w:t>
      </w:r>
      <w:r>
        <w:rPr>
          <w:rFonts w:ascii="Times New Roman" w:hAnsi="Times New Roman" w:cs="Times New Roman"/>
          <w:bCs/>
          <w:sz w:val="28"/>
          <w:szCs w:val="28"/>
        </w:rPr>
        <w:t>http://www.teachers.trg.ru/kuznecova/?page_id=390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Максаева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Ю.А.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конструирование как фактор развития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одарённости» http://www.school2100.ru/upload/iblock/11e/11ebd13e961ea209bb80b30a295eb9d</w:t>
      </w:r>
    </w:p>
    <w:p w:rsidR="007E129D" w:rsidRDefault="007E129D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Интернет-источники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http://www.Lego.com/ru-ru/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http:</w:t>
      </w:r>
      <w:r>
        <w:rPr>
          <w:rFonts w:ascii="Times New Roman" w:hAnsi="Times New Roman" w:cs="Times New Roman"/>
          <w:bCs/>
          <w:sz w:val="28"/>
          <w:szCs w:val="28"/>
        </w:rPr>
        <w:t>//education.Lego.com/ru-ru/preschool-and-school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http://int-edu.ru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http://creative.Lego.com/en-us/games/firetruck.aspx?ignorereferer=true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http://www.youtube.com/watch?v=QIUCp_31X_c</w:t>
      </w:r>
    </w:p>
    <w:p w:rsidR="007E129D" w:rsidRDefault="00C03EBB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  <w:lang w:val="ru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http://www.robotclub.ru/club.php</w:t>
      </w:r>
    </w:p>
    <w:p w:rsidR="007E129D" w:rsidRDefault="007E129D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32"/>
          <w:lang w:eastAsia="ru-RU"/>
        </w:rPr>
      </w:pPr>
      <w:bookmarkStart w:id="1" w:name="_Toc377718409"/>
      <w:bookmarkStart w:id="2" w:name="_Toc391583131"/>
      <w:r>
        <w:rPr>
          <w:rFonts w:ascii="Times New Roman" w:eastAsia="Times New Roman" w:hAnsi="Times New Roman" w:cs="Times New Roman"/>
          <w:b/>
          <w:kern w:val="32"/>
          <w:sz w:val="28"/>
          <w:szCs w:val="32"/>
          <w:lang w:eastAsia="ru-RU"/>
        </w:rPr>
        <w:lastRenderedPageBreak/>
        <w:t>Приложения</w:t>
      </w:r>
      <w:bookmarkEnd w:id="1"/>
      <w:bookmarkEnd w:id="2"/>
    </w:p>
    <w:p w:rsidR="007E129D" w:rsidRDefault="00C03EBB">
      <w:pPr>
        <w:widowControl w:val="0"/>
        <w:autoSpaceDE w:val="0"/>
        <w:autoSpaceDN w:val="0"/>
        <w:adjustRightInd w:val="0"/>
        <w:spacing w:after="120" w:line="240" w:lineRule="auto"/>
        <w:ind w:firstLine="2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моделирования по образцу</w:t>
      </w:r>
    </w:p>
    <w:p w:rsidR="007E129D" w:rsidRDefault="00C03EBB">
      <w:pPr>
        <w:widowControl w:val="0"/>
        <w:autoSpaceDE w:val="0"/>
        <w:autoSpaceDN w:val="0"/>
        <w:adjustRightInd w:val="0"/>
        <w:spacing w:after="120" w:line="240" w:lineRule="auto"/>
        <w:ind w:firstLine="21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3134360</wp:posOffset>
            </wp:positionV>
            <wp:extent cx="6286500" cy="4131310"/>
            <wp:effectExtent l="0" t="0" r="0" b="0"/>
            <wp:wrapSquare wrapText="bothSides"/>
            <wp:docPr id="2" name="Рисунок 2" descr="Описание: http://www.kidz.ro/6318-9216-thickbox/lego-duplo-set-constructie-saf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Описание: http://www.kidz.ro/6318-9216-thickbox/lego-duplo-set-constructie-safar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t="11145" r="7906" b="1390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276860</wp:posOffset>
            </wp:positionV>
            <wp:extent cx="617220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1" name="Рисунок 1" descr="Описание: http://rebrickable.com/img/sets-b/44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http://rebrickable.com/img/sets-b/4408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ЖИВОТНЫЕ</w:t>
      </w:r>
    </w:p>
    <w:p w:rsidR="007E129D" w:rsidRDefault="00C03EBB">
      <w:pPr>
        <w:widowControl w:val="0"/>
        <w:autoSpaceDE w:val="0"/>
        <w:autoSpaceDN w:val="0"/>
        <w:adjustRightInd w:val="0"/>
        <w:spacing w:after="120" w:line="240" w:lineRule="auto"/>
        <w:ind w:firstLine="2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s1028" style="position:absolute;left:0;text-align:left;margin-left:-36pt;margin-top:324pt;width:7in;height:126pt;z-index:251661312;mso-width-relative:page;mso-height-relative:page" stroked="f"/>
        </w:pict>
      </w:r>
    </w:p>
    <w:p w:rsidR="007E129D" w:rsidRDefault="007E129D">
      <w:pPr>
        <w:widowControl w:val="0"/>
        <w:autoSpaceDE w:val="0"/>
        <w:autoSpaceDN w:val="0"/>
        <w:adjustRightInd w:val="0"/>
        <w:spacing w:after="120" w:line="240" w:lineRule="auto"/>
        <w:ind w:firstLine="21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</w:p>
    <w:p w:rsidR="007E129D" w:rsidRDefault="007E12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7E129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015" cy="4228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22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29D" w:rsidRDefault="00C03EBB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015" cy="4923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492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29D" w:rsidRDefault="007E129D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129D" w:rsidRDefault="00C03EBB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Примеры для моделирования по схеме</w:t>
      </w:r>
    </w:p>
    <w:p w:rsidR="007E129D" w:rsidRDefault="00C03EBB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ЖИВОТНЫЕ</w:t>
      </w:r>
    </w:p>
    <w:p w:rsidR="007E129D" w:rsidRDefault="00C03EBB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5700" cy="3425825"/>
            <wp:effectExtent l="0" t="0" r="0" b="0"/>
            <wp:docPr id="5" name="Рисунок 5" descr="Описание: http://bricks.argz.com/bricksfiles/lego/04000/4408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Описание: http://bricks.argz.com/bricksfiles/lego/04000/4408/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286" cy="342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3872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3867" cy="387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129D" w:rsidRDefault="007E129D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129D" w:rsidRDefault="007E129D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129D" w:rsidRDefault="007E129D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129D" w:rsidRDefault="007E129D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129D" w:rsidRDefault="00C03EBB">
      <w:pPr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2390" cy="42379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423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4740" cy="3780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78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129D">
      <w:pgSz w:w="11906" w:h="16838"/>
      <w:pgMar w:top="567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03EBB">
      <w:pPr>
        <w:spacing w:after="0" w:line="240" w:lineRule="auto"/>
      </w:pPr>
      <w:r>
        <w:separator/>
      </w:r>
    </w:p>
  </w:endnote>
  <w:endnote w:type="continuationSeparator" w:id="0">
    <w:p w:rsidR="00000000" w:rsidRDefault="00C0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Georg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Verdan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charset w:val="00"/>
    <w:family w:val="roman"/>
    <w:pitch w:val="default"/>
  </w:font>
  <w:font w:name="Open Sans">
    <w:charset w:val="00"/>
    <w:family w:val="auto"/>
    <w:pitch w:val="default"/>
    <w:sig w:usb0="E00002EF" w:usb1="4000205B" w:usb2="00000028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4982812"/>
    </w:sdtPr>
    <w:sdtEndPr/>
    <w:sdtContent>
      <w:p w:rsidR="007E129D" w:rsidRDefault="00C03EB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7E129D" w:rsidRDefault="007E129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03EBB">
      <w:pPr>
        <w:spacing w:after="0" w:line="240" w:lineRule="auto"/>
      </w:pPr>
      <w:r>
        <w:separator/>
      </w:r>
    </w:p>
  </w:footnote>
  <w:footnote w:type="continuationSeparator" w:id="0">
    <w:p w:rsidR="00000000" w:rsidRDefault="00C0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062AF"/>
    <w:multiLevelType w:val="multilevel"/>
    <w:tmpl w:val="115062AF"/>
    <w:lvl w:ilvl="0">
      <w:start w:val="1"/>
      <w:numFmt w:val="bullet"/>
      <w:lvlText w:val=""/>
      <w:lvlJc w:val="left"/>
      <w:pPr>
        <w:tabs>
          <w:tab w:val="left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33E5612"/>
    <w:multiLevelType w:val="multilevel"/>
    <w:tmpl w:val="133E5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3078B"/>
    <w:multiLevelType w:val="multilevel"/>
    <w:tmpl w:val="2F23078B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14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A44028B"/>
    <w:multiLevelType w:val="multilevel"/>
    <w:tmpl w:val="3A44028B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u w:val="none"/>
      </w:rPr>
    </w:lvl>
  </w:abstractNum>
  <w:abstractNum w:abstractNumId="4" w15:restartNumberingAfterBreak="0">
    <w:nsid w:val="569840B8"/>
    <w:multiLevelType w:val="multilevel"/>
    <w:tmpl w:val="569840B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72A7485F"/>
    <w:multiLevelType w:val="multilevel"/>
    <w:tmpl w:val="72A7485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504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4432" w:hanging="1800"/>
      </w:pPr>
      <w:rPr>
        <w:rFonts w:hint="default"/>
        <w:u w:val="none"/>
      </w:rPr>
    </w:lvl>
  </w:abstractNum>
  <w:abstractNum w:abstractNumId="6" w15:restartNumberingAfterBreak="0">
    <w:nsid w:val="77FF7339"/>
    <w:multiLevelType w:val="singleLevel"/>
    <w:tmpl w:val="77FF7339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7BC171C5"/>
    <w:multiLevelType w:val="multilevel"/>
    <w:tmpl w:val="7BC171C5"/>
    <w:lvl w:ilvl="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0180"/>
    <w:rsid w:val="99F9DB4A"/>
    <w:rsid w:val="B7772696"/>
    <w:rsid w:val="BF940D9E"/>
    <w:rsid w:val="C3FBB2CC"/>
    <w:rsid w:val="C6FD3AA1"/>
    <w:rsid w:val="C76E65DC"/>
    <w:rsid w:val="CBFDF55D"/>
    <w:rsid w:val="D6F98CF4"/>
    <w:rsid w:val="D8F95984"/>
    <w:rsid w:val="DD7D2212"/>
    <w:rsid w:val="DDAFAB51"/>
    <w:rsid w:val="DE7F6568"/>
    <w:rsid w:val="DF4D5F45"/>
    <w:rsid w:val="DF7F88C9"/>
    <w:rsid w:val="DFF3168A"/>
    <w:rsid w:val="DFF743F2"/>
    <w:rsid w:val="DFFBBCEE"/>
    <w:rsid w:val="E2EE780E"/>
    <w:rsid w:val="E3BB6C0A"/>
    <w:rsid w:val="ECDDA46C"/>
    <w:rsid w:val="EE4E97DB"/>
    <w:rsid w:val="F6EF4D79"/>
    <w:rsid w:val="F73F34A0"/>
    <w:rsid w:val="F7C1C558"/>
    <w:rsid w:val="F99EF91B"/>
    <w:rsid w:val="FCFFBCBB"/>
    <w:rsid w:val="FD662F97"/>
    <w:rsid w:val="FDD58752"/>
    <w:rsid w:val="FED7A47A"/>
    <w:rsid w:val="FEEA7A0D"/>
    <w:rsid w:val="FF798565"/>
    <w:rsid w:val="FFE59983"/>
    <w:rsid w:val="FFF750BF"/>
    <w:rsid w:val="000228A1"/>
    <w:rsid w:val="0004676E"/>
    <w:rsid w:val="00075F51"/>
    <w:rsid w:val="00076FE8"/>
    <w:rsid w:val="000930E4"/>
    <w:rsid w:val="00093299"/>
    <w:rsid w:val="00094FCF"/>
    <w:rsid w:val="000A5906"/>
    <w:rsid w:val="000E09FF"/>
    <w:rsid w:val="000E6508"/>
    <w:rsid w:val="001158B0"/>
    <w:rsid w:val="001169AA"/>
    <w:rsid w:val="00155208"/>
    <w:rsid w:val="001574AA"/>
    <w:rsid w:val="00160924"/>
    <w:rsid w:val="00161FF9"/>
    <w:rsid w:val="001641DC"/>
    <w:rsid w:val="00176A56"/>
    <w:rsid w:val="001B0904"/>
    <w:rsid w:val="001B7CD5"/>
    <w:rsid w:val="001D145D"/>
    <w:rsid w:val="001D5B6C"/>
    <w:rsid w:val="00206FB1"/>
    <w:rsid w:val="002079CA"/>
    <w:rsid w:val="0021066F"/>
    <w:rsid w:val="00216D29"/>
    <w:rsid w:val="0022094B"/>
    <w:rsid w:val="00225B58"/>
    <w:rsid w:val="00255C33"/>
    <w:rsid w:val="00271E9B"/>
    <w:rsid w:val="002A4C74"/>
    <w:rsid w:val="002D4CB5"/>
    <w:rsid w:val="00313689"/>
    <w:rsid w:val="00323B5A"/>
    <w:rsid w:val="003352B1"/>
    <w:rsid w:val="003753BD"/>
    <w:rsid w:val="00383A15"/>
    <w:rsid w:val="00383DC4"/>
    <w:rsid w:val="003A4BE5"/>
    <w:rsid w:val="003D6097"/>
    <w:rsid w:val="004051C8"/>
    <w:rsid w:val="004267D8"/>
    <w:rsid w:val="00427E77"/>
    <w:rsid w:val="00446F56"/>
    <w:rsid w:val="00455B45"/>
    <w:rsid w:val="00465FE9"/>
    <w:rsid w:val="00466D03"/>
    <w:rsid w:val="00490BDF"/>
    <w:rsid w:val="00491E4A"/>
    <w:rsid w:val="004B5027"/>
    <w:rsid w:val="004B609C"/>
    <w:rsid w:val="004D3686"/>
    <w:rsid w:val="004D4001"/>
    <w:rsid w:val="0052089C"/>
    <w:rsid w:val="00533A24"/>
    <w:rsid w:val="00550180"/>
    <w:rsid w:val="0057066A"/>
    <w:rsid w:val="0058705D"/>
    <w:rsid w:val="005B32B8"/>
    <w:rsid w:val="005C0FAD"/>
    <w:rsid w:val="005C5DE3"/>
    <w:rsid w:val="005E2287"/>
    <w:rsid w:val="005F07B2"/>
    <w:rsid w:val="00603E52"/>
    <w:rsid w:val="00613F85"/>
    <w:rsid w:val="0062100A"/>
    <w:rsid w:val="00624852"/>
    <w:rsid w:val="00625EBD"/>
    <w:rsid w:val="0063351D"/>
    <w:rsid w:val="00633E21"/>
    <w:rsid w:val="00645301"/>
    <w:rsid w:val="00651B98"/>
    <w:rsid w:val="006565B0"/>
    <w:rsid w:val="00657158"/>
    <w:rsid w:val="006661CD"/>
    <w:rsid w:val="00670163"/>
    <w:rsid w:val="006C2000"/>
    <w:rsid w:val="006D631C"/>
    <w:rsid w:val="006F3F6F"/>
    <w:rsid w:val="006F5D0C"/>
    <w:rsid w:val="006F5F28"/>
    <w:rsid w:val="00703FA3"/>
    <w:rsid w:val="00712630"/>
    <w:rsid w:val="00717BA1"/>
    <w:rsid w:val="00722C97"/>
    <w:rsid w:val="0072335D"/>
    <w:rsid w:val="00726546"/>
    <w:rsid w:val="00734DB7"/>
    <w:rsid w:val="00737807"/>
    <w:rsid w:val="00757A1C"/>
    <w:rsid w:val="007605A4"/>
    <w:rsid w:val="00760D67"/>
    <w:rsid w:val="00775FB5"/>
    <w:rsid w:val="007851E3"/>
    <w:rsid w:val="007C19B9"/>
    <w:rsid w:val="007C4029"/>
    <w:rsid w:val="007C77DC"/>
    <w:rsid w:val="007E129D"/>
    <w:rsid w:val="00803225"/>
    <w:rsid w:val="008102DF"/>
    <w:rsid w:val="00832C8C"/>
    <w:rsid w:val="008628BF"/>
    <w:rsid w:val="00881870"/>
    <w:rsid w:val="00882F2F"/>
    <w:rsid w:val="008B4291"/>
    <w:rsid w:val="008C3370"/>
    <w:rsid w:val="008C46CE"/>
    <w:rsid w:val="008C7DAB"/>
    <w:rsid w:val="008D2A25"/>
    <w:rsid w:val="008F0CE0"/>
    <w:rsid w:val="008F2D31"/>
    <w:rsid w:val="00905B84"/>
    <w:rsid w:val="00906BE0"/>
    <w:rsid w:val="00923BB0"/>
    <w:rsid w:val="00945859"/>
    <w:rsid w:val="0095440A"/>
    <w:rsid w:val="00980752"/>
    <w:rsid w:val="00987F46"/>
    <w:rsid w:val="009922D0"/>
    <w:rsid w:val="009A25CF"/>
    <w:rsid w:val="009B63B3"/>
    <w:rsid w:val="009D7733"/>
    <w:rsid w:val="00A00A1C"/>
    <w:rsid w:val="00A0748C"/>
    <w:rsid w:val="00A254B6"/>
    <w:rsid w:val="00A27AD0"/>
    <w:rsid w:val="00A43083"/>
    <w:rsid w:val="00A478FA"/>
    <w:rsid w:val="00A6293E"/>
    <w:rsid w:val="00A6585E"/>
    <w:rsid w:val="00A7106A"/>
    <w:rsid w:val="00AA4B6E"/>
    <w:rsid w:val="00AC4F95"/>
    <w:rsid w:val="00AE1A83"/>
    <w:rsid w:val="00AE3E6E"/>
    <w:rsid w:val="00B07606"/>
    <w:rsid w:val="00B12228"/>
    <w:rsid w:val="00B1285E"/>
    <w:rsid w:val="00B12E3A"/>
    <w:rsid w:val="00B1434B"/>
    <w:rsid w:val="00B35580"/>
    <w:rsid w:val="00B808D3"/>
    <w:rsid w:val="00B83EB4"/>
    <w:rsid w:val="00BB44F9"/>
    <w:rsid w:val="00BC613F"/>
    <w:rsid w:val="00BF447C"/>
    <w:rsid w:val="00C03EBB"/>
    <w:rsid w:val="00C1234F"/>
    <w:rsid w:val="00C21748"/>
    <w:rsid w:val="00C42AD6"/>
    <w:rsid w:val="00C82983"/>
    <w:rsid w:val="00C96CBF"/>
    <w:rsid w:val="00CA749F"/>
    <w:rsid w:val="00CB22C5"/>
    <w:rsid w:val="00CD0390"/>
    <w:rsid w:val="00CE6CF7"/>
    <w:rsid w:val="00D04AFD"/>
    <w:rsid w:val="00D07A1F"/>
    <w:rsid w:val="00D63CD6"/>
    <w:rsid w:val="00D8695E"/>
    <w:rsid w:val="00DB383A"/>
    <w:rsid w:val="00DB42D8"/>
    <w:rsid w:val="00DC0245"/>
    <w:rsid w:val="00DC288E"/>
    <w:rsid w:val="00DF062F"/>
    <w:rsid w:val="00DF5B61"/>
    <w:rsid w:val="00DF7278"/>
    <w:rsid w:val="00E008B9"/>
    <w:rsid w:val="00E05A27"/>
    <w:rsid w:val="00E12CFB"/>
    <w:rsid w:val="00E2186A"/>
    <w:rsid w:val="00E72A47"/>
    <w:rsid w:val="00E839D5"/>
    <w:rsid w:val="00E83FAE"/>
    <w:rsid w:val="00E943FE"/>
    <w:rsid w:val="00E96D91"/>
    <w:rsid w:val="00EA5B99"/>
    <w:rsid w:val="00EC4DE1"/>
    <w:rsid w:val="00EC73F7"/>
    <w:rsid w:val="00EF147B"/>
    <w:rsid w:val="00F048CB"/>
    <w:rsid w:val="00F053BE"/>
    <w:rsid w:val="00F174C0"/>
    <w:rsid w:val="00F2497E"/>
    <w:rsid w:val="00F56C17"/>
    <w:rsid w:val="00F647A9"/>
    <w:rsid w:val="00F8651C"/>
    <w:rsid w:val="00F942EC"/>
    <w:rsid w:val="00FC4AF7"/>
    <w:rsid w:val="00FD46C7"/>
    <w:rsid w:val="00FF32F8"/>
    <w:rsid w:val="3EBB4A05"/>
    <w:rsid w:val="3F66E003"/>
    <w:rsid w:val="3FBF7E53"/>
    <w:rsid w:val="3FFF46DD"/>
    <w:rsid w:val="5FCEBC7A"/>
    <w:rsid w:val="6355E62F"/>
    <w:rsid w:val="6DBC7426"/>
    <w:rsid w:val="6DFE54B9"/>
    <w:rsid w:val="6FF7849A"/>
    <w:rsid w:val="739EDA21"/>
    <w:rsid w:val="73FB0225"/>
    <w:rsid w:val="77FF9E13"/>
    <w:rsid w:val="79FFFC4F"/>
    <w:rsid w:val="7BFF2FEE"/>
    <w:rsid w:val="7DAFEA78"/>
    <w:rsid w:val="7F0FDC8B"/>
    <w:rsid w:val="7F36F539"/>
    <w:rsid w:val="7F3E4BC2"/>
    <w:rsid w:val="7FBED484"/>
    <w:rsid w:val="7FF795CD"/>
    <w:rsid w:val="7FFC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,"/>
  <w:listSeparator w:val=";"/>
  <w15:docId w15:val="{F2F33BA0-EAD9-467B-A5A3-5C735135C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Body Text"/>
    <w:basedOn w:val="a"/>
    <w:uiPriority w:val="99"/>
    <w:unhideWhenUsed/>
    <w:qFormat/>
    <w:pPr>
      <w:spacing w:after="120"/>
    </w:pPr>
  </w:style>
  <w:style w:type="paragraph" w:styleId="a8">
    <w:name w:val="Body Text First Indent"/>
    <w:basedOn w:val="a7"/>
    <w:unhideWhenUsed/>
    <w:qFormat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d">
    <w:name w:val="Strong"/>
    <w:basedOn w:val="a0"/>
    <w:uiPriority w:val="22"/>
    <w:qFormat/>
    <w:rPr>
      <w:b/>
      <w:bCs/>
    </w:rPr>
  </w:style>
  <w:style w:type="table" w:styleId="ae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af0">
    <w:name w:val="No Spacing"/>
    <w:uiPriority w:val="1"/>
    <w:qFormat/>
    <w:pPr>
      <w:spacing w:after="0" w:line="240" w:lineRule="auto"/>
    </w:pPr>
    <w:rPr>
      <w:rFonts w:ascii="Calibri" w:eastAsia="Times New Roman" w:hAnsi="Calibri" w:cs="Times New Roman"/>
      <w:sz w:val="28"/>
      <w:szCs w:val="22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qFormat/>
  </w:style>
  <w:style w:type="paragraph" w:customStyle="1" w:styleId="c6">
    <w:name w:val="c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western">
    <w:name w:val="western"/>
    <w:basedOn w:val="a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education.lego.com/ru-ru/support/preschoo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7735</Words>
  <Characters>44095</Characters>
  <Application>Microsoft Office Word</Application>
  <DocSecurity>0</DocSecurity>
  <Lines>367</Lines>
  <Paragraphs>103</Paragraphs>
  <ScaleCrop>false</ScaleCrop>
  <Company/>
  <LinksUpToDate>false</LinksUpToDate>
  <CharactersWithSpaces>51727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канслу</dc:creator>
  <cp:lastModifiedBy>Пользователь</cp:lastModifiedBy>
  <cp:revision>35</cp:revision>
  <cp:lastPrinted>2019-09-25T06:32:00Z</cp:lastPrinted>
  <dcterms:created xsi:type="dcterms:W3CDTF">2019-09-05T08:59:00Z</dcterms:created>
  <dcterms:modified xsi:type="dcterms:W3CDTF">2020-12-09T08:51:00Z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1049-11.1.0.8722</vt:lpwstr>
  </property>
</Properties>
</file>